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C5CEFC" w14:textId="77777777" w:rsidR="00E46E89" w:rsidRDefault="00E46E89" w:rsidP="006B12D7">
      <w:pPr>
        <w:pStyle w:val="Title"/>
        <w:spacing w:after="0"/>
        <w:jc w:val="both"/>
      </w:pPr>
      <w:r>
        <w:t>Student Council Agenda</w:t>
      </w:r>
    </w:p>
    <w:p w14:paraId="6CA244B4" w14:textId="45B57EA6" w:rsidR="00E46E89" w:rsidRDefault="00647601" w:rsidP="00E46E89">
      <w:pPr>
        <w:pStyle w:val="Heading1"/>
        <w:spacing w:before="0" w:after="360"/>
      </w:pPr>
      <w:r>
        <w:t>Thursday 31</w:t>
      </w:r>
      <w:r w:rsidRPr="00647601">
        <w:rPr>
          <w:vertAlign w:val="superscript"/>
        </w:rPr>
        <w:t>st</w:t>
      </w:r>
      <w:r>
        <w:t xml:space="preserve"> January</w:t>
      </w:r>
      <w:r w:rsidR="006B12D7">
        <w:t xml:space="preserve">, 17:15-19:15, </w:t>
      </w:r>
      <w:r>
        <w:t>EE2009</w:t>
      </w:r>
    </w:p>
    <w:p w14:paraId="28329F35" w14:textId="77777777" w:rsidR="00E46E89" w:rsidRDefault="00E46E89" w:rsidP="00E46E89">
      <w:pPr>
        <w:spacing w:after="0"/>
        <w:rPr>
          <w:b/>
          <w:sz w:val="28"/>
        </w:rPr>
      </w:pPr>
      <w:r w:rsidRPr="00E46E89">
        <w:rPr>
          <w:b/>
          <w:sz w:val="28"/>
        </w:rPr>
        <w:t>Agenda</w:t>
      </w:r>
    </w:p>
    <w:tbl>
      <w:tblPr>
        <w:tblStyle w:val="TableGrid"/>
        <w:tblW w:w="0" w:type="auto"/>
        <w:tblInd w:w="0" w:type="dxa"/>
        <w:tblLook w:val="04A0" w:firstRow="1" w:lastRow="0" w:firstColumn="1" w:lastColumn="0" w:noHBand="0" w:noVBand="1"/>
      </w:tblPr>
      <w:tblGrid>
        <w:gridCol w:w="743"/>
        <w:gridCol w:w="8273"/>
      </w:tblGrid>
      <w:tr w:rsidR="00647601" w:rsidRPr="00F14311" w14:paraId="2CB30935" w14:textId="77777777" w:rsidTr="00647601">
        <w:trPr>
          <w:trHeight w:val="57"/>
        </w:trPr>
        <w:tc>
          <w:tcPr>
            <w:tcW w:w="743" w:type="dxa"/>
            <w:tcBorders>
              <w:top w:val="single" w:sz="4" w:space="0" w:color="auto"/>
              <w:left w:val="single" w:sz="4" w:space="0" w:color="auto"/>
              <w:bottom w:val="single" w:sz="4" w:space="0" w:color="auto"/>
              <w:right w:val="single" w:sz="4" w:space="0" w:color="auto"/>
            </w:tcBorders>
          </w:tcPr>
          <w:p w14:paraId="445B27EB" w14:textId="77777777" w:rsidR="00647601" w:rsidRPr="00F14311" w:rsidRDefault="00647601" w:rsidP="00647601">
            <w:pPr>
              <w:numPr>
                <w:ilvl w:val="0"/>
                <w:numId w:val="4"/>
              </w:numPr>
              <w:spacing w:after="0" w:line="240" w:lineRule="auto"/>
              <w:ind w:left="360"/>
              <w:contextualSpacing/>
            </w:pPr>
          </w:p>
        </w:tc>
        <w:tc>
          <w:tcPr>
            <w:tcW w:w="8273" w:type="dxa"/>
            <w:tcBorders>
              <w:top w:val="single" w:sz="4" w:space="0" w:color="auto"/>
              <w:left w:val="single" w:sz="4" w:space="0" w:color="auto"/>
              <w:bottom w:val="single" w:sz="4" w:space="0" w:color="auto"/>
              <w:right w:val="single" w:sz="4" w:space="0" w:color="auto"/>
            </w:tcBorders>
            <w:hideMark/>
          </w:tcPr>
          <w:p w14:paraId="781730AB" w14:textId="77777777" w:rsidR="00647601" w:rsidRPr="00F14311" w:rsidRDefault="00647601" w:rsidP="00647601">
            <w:pPr>
              <w:spacing w:after="0" w:line="240" w:lineRule="auto"/>
            </w:pPr>
            <w:r w:rsidRPr="00F14311">
              <w:t>Welcome and introductions</w:t>
            </w:r>
          </w:p>
        </w:tc>
      </w:tr>
      <w:tr w:rsidR="00647601" w:rsidRPr="00F14311" w14:paraId="3984A21C" w14:textId="77777777" w:rsidTr="00647601">
        <w:trPr>
          <w:trHeight w:val="57"/>
        </w:trPr>
        <w:tc>
          <w:tcPr>
            <w:tcW w:w="743" w:type="dxa"/>
            <w:tcBorders>
              <w:top w:val="single" w:sz="4" w:space="0" w:color="auto"/>
              <w:left w:val="single" w:sz="4" w:space="0" w:color="auto"/>
              <w:bottom w:val="single" w:sz="4" w:space="0" w:color="auto"/>
              <w:right w:val="single" w:sz="4" w:space="0" w:color="auto"/>
            </w:tcBorders>
          </w:tcPr>
          <w:p w14:paraId="6B74FE1C" w14:textId="77777777" w:rsidR="00647601" w:rsidRPr="00F14311" w:rsidRDefault="00647601" w:rsidP="00647601">
            <w:pPr>
              <w:numPr>
                <w:ilvl w:val="0"/>
                <w:numId w:val="4"/>
              </w:numPr>
              <w:spacing w:after="0" w:line="240" w:lineRule="auto"/>
              <w:ind w:left="360"/>
              <w:contextualSpacing/>
            </w:pPr>
          </w:p>
        </w:tc>
        <w:tc>
          <w:tcPr>
            <w:tcW w:w="8273" w:type="dxa"/>
            <w:tcBorders>
              <w:top w:val="single" w:sz="4" w:space="0" w:color="auto"/>
              <w:left w:val="single" w:sz="4" w:space="0" w:color="auto"/>
              <w:bottom w:val="single" w:sz="4" w:space="0" w:color="auto"/>
              <w:right w:val="single" w:sz="4" w:space="0" w:color="auto"/>
            </w:tcBorders>
          </w:tcPr>
          <w:p w14:paraId="0245596F" w14:textId="77777777" w:rsidR="00647601" w:rsidRPr="00F14311" w:rsidRDefault="00647601" w:rsidP="00647601">
            <w:pPr>
              <w:spacing w:after="0" w:line="240" w:lineRule="auto"/>
            </w:pPr>
            <w:r w:rsidRPr="00F14311">
              <w:t>Apologies</w:t>
            </w:r>
          </w:p>
        </w:tc>
      </w:tr>
      <w:tr w:rsidR="00647601" w:rsidRPr="00F14311" w14:paraId="0309DA62" w14:textId="77777777" w:rsidTr="00647601">
        <w:trPr>
          <w:trHeight w:val="57"/>
        </w:trPr>
        <w:tc>
          <w:tcPr>
            <w:tcW w:w="743" w:type="dxa"/>
            <w:tcBorders>
              <w:top w:val="single" w:sz="4" w:space="0" w:color="auto"/>
              <w:left w:val="single" w:sz="4" w:space="0" w:color="auto"/>
              <w:bottom w:val="single" w:sz="4" w:space="0" w:color="auto"/>
              <w:right w:val="single" w:sz="4" w:space="0" w:color="auto"/>
            </w:tcBorders>
          </w:tcPr>
          <w:p w14:paraId="304BDB26" w14:textId="77777777" w:rsidR="00647601" w:rsidRPr="00F14311" w:rsidRDefault="00647601" w:rsidP="00647601">
            <w:pPr>
              <w:numPr>
                <w:ilvl w:val="0"/>
                <w:numId w:val="4"/>
              </w:numPr>
              <w:spacing w:after="0" w:line="240" w:lineRule="auto"/>
              <w:ind w:left="360"/>
              <w:contextualSpacing/>
            </w:pPr>
          </w:p>
        </w:tc>
        <w:tc>
          <w:tcPr>
            <w:tcW w:w="8273" w:type="dxa"/>
            <w:tcBorders>
              <w:top w:val="single" w:sz="4" w:space="0" w:color="auto"/>
              <w:left w:val="single" w:sz="4" w:space="0" w:color="auto"/>
              <w:bottom w:val="single" w:sz="4" w:space="0" w:color="auto"/>
              <w:right w:val="single" w:sz="4" w:space="0" w:color="auto"/>
            </w:tcBorders>
          </w:tcPr>
          <w:p w14:paraId="69231C84" w14:textId="77777777" w:rsidR="00647601" w:rsidRPr="00F14311" w:rsidRDefault="00647601" w:rsidP="00647601">
            <w:pPr>
              <w:spacing w:after="0" w:line="240" w:lineRule="auto"/>
            </w:pPr>
            <w:r w:rsidRPr="00F14311">
              <w:t>Declarations of interest</w:t>
            </w:r>
          </w:p>
        </w:tc>
      </w:tr>
      <w:tr w:rsidR="00647601" w:rsidRPr="00F14311" w14:paraId="5A8A91A2" w14:textId="77777777" w:rsidTr="00647601">
        <w:trPr>
          <w:trHeight w:val="57"/>
        </w:trPr>
        <w:tc>
          <w:tcPr>
            <w:tcW w:w="743" w:type="dxa"/>
            <w:tcBorders>
              <w:top w:val="single" w:sz="4" w:space="0" w:color="auto"/>
              <w:left w:val="single" w:sz="4" w:space="0" w:color="auto"/>
              <w:bottom w:val="single" w:sz="4" w:space="0" w:color="auto"/>
              <w:right w:val="single" w:sz="4" w:space="0" w:color="auto"/>
            </w:tcBorders>
          </w:tcPr>
          <w:p w14:paraId="2C0BA0B1" w14:textId="77777777" w:rsidR="00647601" w:rsidRPr="00F14311" w:rsidRDefault="00647601" w:rsidP="00647601">
            <w:pPr>
              <w:numPr>
                <w:ilvl w:val="0"/>
                <w:numId w:val="4"/>
              </w:numPr>
              <w:spacing w:after="0" w:line="240" w:lineRule="auto"/>
              <w:ind w:left="360"/>
              <w:contextualSpacing/>
            </w:pPr>
          </w:p>
        </w:tc>
        <w:tc>
          <w:tcPr>
            <w:tcW w:w="8273" w:type="dxa"/>
            <w:tcBorders>
              <w:top w:val="single" w:sz="4" w:space="0" w:color="auto"/>
              <w:left w:val="single" w:sz="4" w:space="0" w:color="auto"/>
              <w:bottom w:val="single" w:sz="4" w:space="0" w:color="auto"/>
              <w:right w:val="single" w:sz="4" w:space="0" w:color="auto"/>
            </w:tcBorders>
          </w:tcPr>
          <w:p w14:paraId="55207DE5" w14:textId="77777777" w:rsidR="00647601" w:rsidRPr="00F14311" w:rsidRDefault="00647601" w:rsidP="00647601">
            <w:pPr>
              <w:spacing w:after="0" w:line="240" w:lineRule="auto"/>
            </w:pPr>
            <w:r w:rsidRPr="00F14311">
              <w:t xml:space="preserve">Minutes of previous meeting </w:t>
            </w:r>
          </w:p>
        </w:tc>
      </w:tr>
      <w:tr w:rsidR="00647601" w:rsidRPr="00F14311" w14:paraId="57965944" w14:textId="77777777" w:rsidTr="00647601">
        <w:trPr>
          <w:trHeight w:val="57"/>
        </w:trPr>
        <w:tc>
          <w:tcPr>
            <w:tcW w:w="743" w:type="dxa"/>
            <w:tcBorders>
              <w:top w:val="single" w:sz="4" w:space="0" w:color="auto"/>
              <w:left w:val="single" w:sz="4" w:space="0" w:color="auto"/>
              <w:bottom w:val="single" w:sz="4" w:space="0" w:color="auto"/>
              <w:right w:val="single" w:sz="4" w:space="0" w:color="auto"/>
            </w:tcBorders>
          </w:tcPr>
          <w:p w14:paraId="1101CCB8" w14:textId="77777777" w:rsidR="00647601" w:rsidRPr="00F14311" w:rsidRDefault="00647601" w:rsidP="00647601">
            <w:pPr>
              <w:numPr>
                <w:ilvl w:val="0"/>
                <w:numId w:val="4"/>
              </w:numPr>
              <w:spacing w:after="0" w:line="240" w:lineRule="auto"/>
              <w:ind w:left="360"/>
              <w:contextualSpacing/>
            </w:pPr>
          </w:p>
        </w:tc>
        <w:tc>
          <w:tcPr>
            <w:tcW w:w="8273" w:type="dxa"/>
            <w:tcBorders>
              <w:top w:val="single" w:sz="4" w:space="0" w:color="auto"/>
              <w:left w:val="single" w:sz="4" w:space="0" w:color="auto"/>
              <w:bottom w:val="single" w:sz="4" w:space="0" w:color="auto"/>
              <w:right w:val="single" w:sz="4" w:space="0" w:color="auto"/>
            </w:tcBorders>
          </w:tcPr>
          <w:p w14:paraId="0D1772A8" w14:textId="77777777" w:rsidR="00647601" w:rsidRPr="00F14311" w:rsidRDefault="00647601" w:rsidP="00647601">
            <w:pPr>
              <w:spacing w:after="0" w:line="240" w:lineRule="auto"/>
            </w:pPr>
            <w:r w:rsidRPr="00F14311">
              <w:t xml:space="preserve">Matters arising </w:t>
            </w:r>
          </w:p>
        </w:tc>
      </w:tr>
      <w:tr w:rsidR="00647601" w:rsidRPr="00F14311" w14:paraId="0D048369" w14:textId="77777777" w:rsidTr="00647601">
        <w:trPr>
          <w:trHeight w:val="57"/>
        </w:trPr>
        <w:tc>
          <w:tcPr>
            <w:tcW w:w="9016" w:type="dxa"/>
            <w:gridSpan w:val="2"/>
            <w:tcBorders>
              <w:top w:val="single" w:sz="4" w:space="0" w:color="auto"/>
              <w:left w:val="single" w:sz="4" w:space="0" w:color="auto"/>
              <w:bottom w:val="single" w:sz="4" w:space="0" w:color="auto"/>
              <w:right w:val="single" w:sz="4" w:space="0" w:color="auto"/>
            </w:tcBorders>
            <w:shd w:val="clear" w:color="auto" w:fill="000000" w:themeFill="text1"/>
          </w:tcPr>
          <w:p w14:paraId="3DEB756C" w14:textId="77777777" w:rsidR="00647601" w:rsidRPr="00F14311" w:rsidRDefault="00647601" w:rsidP="00647601">
            <w:pPr>
              <w:spacing w:after="0" w:line="240" w:lineRule="auto"/>
              <w:rPr>
                <w:color w:val="FFFFFF" w:themeColor="background1"/>
              </w:rPr>
            </w:pPr>
            <w:r w:rsidRPr="00F14311">
              <w:rPr>
                <w:color w:val="FFFFFF" w:themeColor="background1"/>
              </w:rPr>
              <w:t>Approval Items</w:t>
            </w:r>
          </w:p>
        </w:tc>
      </w:tr>
      <w:tr w:rsidR="00647601" w:rsidRPr="00F14311" w14:paraId="421005E0" w14:textId="77777777" w:rsidTr="00647601">
        <w:trPr>
          <w:trHeight w:val="57"/>
        </w:trPr>
        <w:tc>
          <w:tcPr>
            <w:tcW w:w="743" w:type="dxa"/>
            <w:tcBorders>
              <w:top w:val="single" w:sz="4" w:space="0" w:color="auto"/>
              <w:left w:val="single" w:sz="4" w:space="0" w:color="auto"/>
              <w:bottom w:val="single" w:sz="4" w:space="0" w:color="auto"/>
              <w:right w:val="single" w:sz="4" w:space="0" w:color="auto"/>
            </w:tcBorders>
          </w:tcPr>
          <w:p w14:paraId="0131F817" w14:textId="77777777" w:rsidR="00647601" w:rsidRPr="00F14311" w:rsidRDefault="00647601" w:rsidP="00647601">
            <w:pPr>
              <w:numPr>
                <w:ilvl w:val="0"/>
                <w:numId w:val="4"/>
              </w:numPr>
              <w:spacing w:after="0" w:line="240" w:lineRule="auto"/>
              <w:ind w:left="360"/>
              <w:contextualSpacing/>
            </w:pPr>
          </w:p>
        </w:tc>
        <w:tc>
          <w:tcPr>
            <w:tcW w:w="8273" w:type="dxa"/>
            <w:tcBorders>
              <w:top w:val="single" w:sz="4" w:space="0" w:color="auto"/>
              <w:left w:val="single" w:sz="4" w:space="0" w:color="auto"/>
              <w:bottom w:val="single" w:sz="4" w:space="0" w:color="auto"/>
              <w:right w:val="single" w:sz="4" w:space="0" w:color="auto"/>
            </w:tcBorders>
          </w:tcPr>
          <w:p w14:paraId="75072C85" w14:textId="77777777" w:rsidR="00647601" w:rsidRPr="00F14311" w:rsidRDefault="00647601" w:rsidP="00647601">
            <w:pPr>
              <w:spacing w:after="0" w:line="240" w:lineRule="auto"/>
            </w:pPr>
            <w:r w:rsidRPr="00F14311">
              <w:t xml:space="preserve">Approval of Societies </w:t>
            </w:r>
          </w:p>
          <w:p w14:paraId="2F43E3ED" w14:textId="77777777" w:rsidR="00647601" w:rsidRPr="00F14311" w:rsidRDefault="00647601" w:rsidP="00647601">
            <w:pPr>
              <w:pStyle w:val="ListParagraph"/>
              <w:numPr>
                <w:ilvl w:val="0"/>
                <w:numId w:val="14"/>
              </w:numPr>
              <w:spacing w:after="0" w:line="240" w:lineRule="auto"/>
            </w:pPr>
            <w:r w:rsidRPr="00F14311">
              <w:t>Archaeology Society</w:t>
            </w:r>
          </w:p>
          <w:p w14:paraId="5A8BD8FB" w14:textId="77777777" w:rsidR="00647601" w:rsidRPr="00F14311" w:rsidRDefault="00647601" w:rsidP="00647601">
            <w:pPr>
              <w:pStyle w:val="ListParagraph"/>
              <w:numPr>
                <w:ilvl w:val="0"/>
                <w:numId w:val="14"/>
              </w:numPr>
              <w:spacing w:after="0" w:line="240" w:lineRule="auto"/>
            </w:pPr>
            <w:r w:rsidRPr="00F14311">
              <w:t>University of Worcester Islamic Society (ISOC)</w:t>
            </w:r>
          </w:p>
        </w:tc>
      </w:tr>
      <w:tr w:rsidR="00647601" w:rsidRPr="00F14311" w14:paraId="3205CF59" w14:textId="77777777" w:rsidTr="00647601">
        <w:trPr>
          <w:trHeight w:val="57"/>
        </w:trPr>
        <w:tc>
          <w:tcPr>
            <w:tcW w:w="743" w:type="dxa"/>
            <w:tcBorders>
              <w:top w:val="single" w:sz="4" w:space="0" w:color="auto"/>
              <w:left w:val="single" w:sz="4" w:space="0" w:color="auto"/>
              <w:bottom w:val="single" w:sz="4" w:space="0" w:color="auto"/>
              <w:right w:val="single" w:sz="4" w:space="0" w:color="auto"/>
            </w:tcBorders>
          </w:tcPr>
          <w:p w14:paraId="7BBE4367" w14:textId="77777777" w:rsidR="00647601" w:rsidRPr="00F14311" w:rsidRDefault="00647601" w:rsidP="00647601">
            <w:pPr>
              <w:numPr>
                <w:ilvl w:val="0"/>
                <w:numId w:val="4"/>
              </w:numPr>
              <w:spacing w:after="0" w:line="240" w:lineRule="auto"/>
              <w:ind w:left="360"/>
              <w:contextualSpacing/>
            </w:pPr>
          </w:p>
        </w:tc>
        <w:tc>
          <w:tcPr>
            <w:tcW w:w="8273" w:type="dxa"/>
            <w:tcBorders>
              <w:top w:val="single" w:sz="4" w:space="0" w:color="auto"/>
              <w:left w:val="single" w:sz="4" w:space="0" w:color="auto"/>
              <w:bottom w:val="single" w:sz="4" w:space="0" w:color="auto"/>
              <w:right w:val="single" w:sz="4" w:space="0" w:color="auto"/>
            </w:tcBorders>
          </w:tcPr>
          <w:p w14:paraId="4D2CCF3D" w14:textId="77777777" w:rsidR="00647601" w:rsidRPr="00F14311" w:rsidRDefault="00647601" w:rsidP="00647601">
            <w:pPr>
              <w:spacing w:after="0" w:line="240" w:lineRule="auto"/>
            </w:pPr>
            <w:r w:rsidRPr="00F14311">
              <w:t>Approval of Motions</w:t>
            </w:r>
          </w:p>
          <w:p w14:paraId="4B1724B6" w14:textId="77777777" w:rsidR="00647601" w:rsidRPr="00F14311" w:rsidRDefault="00647601" w:rsidP="00647601">
            <w:pPr>
              <w:pStyle w:val="ListParagraph"/>
              <w:numPr>
                <w:ilvl w:val="0"/>
                <w:numId w:val="2"/>
              </w:numPr>
              <w:spacing w:after="0" w:line="240" w:lineRule="auto"/>
            </w:pPr>
            <w:r w:rsidRPr="00F14311">
              <w:t xml:space="preserve">2018-19_006 Single Use Plastic </w:t>
            </w:r>
          </w:p>
          <w:p w14:paraId="51E833E1" w14:textId="77777777" w:rsidR="00647601" w:rsidRPr="00F14311" w:rsidRDefault="00647601" w:rsidP="00647601">
            <w:pPr>
              <w:pStyle w:val="ListParagraph"/>
              <w:numPr>
                <w:ilvl w:val="0"/>
                <w:numId w:val="2"/>
              </w:numPr>
              <w:spacing w:after="0" w:line="240" w:lineRule="auto"/>
            </w:pPr>
            <w:r w:rsidRPr="00F14311">
              <w:t>2018-19_007 Wellbeing Space</w:t>
            </w:r>
          </w:p>
          <w:p w14:paraId="541B2FCE" w14:textId="77777777" w:rsidR="00647601" w:rsidRPr="00F14311" w:rsidRDefault="00647601" w:rsidP="00647601">
            <w:pPr>
              <w:pStyle w:val="ListParagraph"/>
              <w:numPr>
                <w:ilvl w:val="0"/>
                <w:numId w:val="2"/>
              </w:numPr>
              <w:spacing w:after="0" w:line="240" w:lineRule="auto"/>
            </w:pPr>
            <w:r w:rsidRPr="00F14311">
              <w:t>2018-19_008 Women’s Officer Rename</w:t>
            </w:r>
          </w:p>
        </w:tc>
      </w:tr>
      <w:tr w:rsidR="00647601" w:rsidRPr="00F14311" w14:paraId="564D7559" w14:textId="77777777" w:rsidTr="00647601">
        <w:trPr>
          <w:trHeight w:val="57"/>
        </w:trPr>
        <w:tc>
          <w:tcPr>
            <w:tcW w:w="9016" w:type="dxa"/>
            <w:gridSpan w:val="2"/>
            <w:tcBorders>
              <w:top w:val="single" w:sz="4" w:space="0" w:color="auto"/>
              <w:left w:val="single" w:sz="4" w:space="0" w:color="auto"/>
              <w:bottom w:val="single" w:sz="4" w:space="0" w:color="auto"/>
              <w:right w:val="single" w:sz="4" w:space="0" w:color="auto"/>
            </w:tcBorders>
            <w:shd w:val="clear" w:color="auto" w:fill="000000" w:themeFill="text1"/>
          </w:tcPr>
          <w:p w14:paraId="23F0572F" w14:textId="77777777" w:rsidR="00647601" w:rsidRPr="00F14311" w:rsidRDefault="00647601" w:rsidP="00647601">
            <w:pPr>
              <w:spacing w:after="0" w:line="240" w:lineRule="auto"/>
            </w:pPr>
            <w:r w:rsidRPr="00F14311">
              <w:t>Discussion Items</w:t>
            </w:r>
          </w:p>
        </w:tc>
      </w:tr>
      <w:tr w:rsidR="00647601" w:rsidRPr="00F14311" w14:paraId="26755E95" w14:textId="77777777" w:rsidTr="00647601">
        <w:trPr>
          <w:trHeight w:val="57"/>
        </w:trPr>
        <w:tc>
          <w:tcPr>
            <w:tcW w:w="743" w:type="dxa"/>
            <w:tcBorders>
              <w:top w:val="single" w:sz="4" w:space="0" w:color="auto"/>
              <w:left w:val="single" w:sz="4" w:space="0" w:color="auto"/>
              <w:bottom w:val="single" w:sz="4" w:space="0" w:color="auto"/>
              <w:right w:val="single" w:sz="4" w:space="0" w:color="auto"/>
            </w:tcBorders>
            <w:shd w:val="clear" w:color="auto" w:fill="auto"/>
          </w:tcPr>
          <w:p w14:paraId="749BB7E9" w14:textId="77777777" w:rsidR="00647601" w:rsidRPr="00F14311" w:rsidRDefault="00647601" w:rsidP="00647601">
            <w:pPr>
              <w:spacing w:after="0" w:line="240" w:lineRule="auto"/>
            </w:pPr>
            <w:r w:rsidRPr="00F14311">
              <w:t>8.</w:t>
            </w:r>
          </w:p>
        </w:tc>
        <w:tc>
          <w:tcPr>
            <w:tcW w:w="8273" w:type="dxa"/>
            <w:tcBorders>
              <w:top w:val="single" w:sz="4" w:space="0" w:color="auto"/>
              <w:left w:val="single" w:sz="4" w:space="0" w:color="auto"/>
              <w:bottom w:val="single" w:sz="4" w:space="0" w:color="auto"/>
              <w:right w:val="single" w:sz="4" w:space="0" w:color="auto"/>
            </w:tcBorders>
            <w:shd w:val="clear" w:color="auto" w:fill="auto"/>
          </w:tcPr>
          <w:p w14:paraId="14EB6B05" w14:textId="77777777" w:rsidR="00647601" w:rsidRPr="00F14311" w:rsidRDefault="00647601" w:rsidP="00647601">
            <w:pPr>
              <w:spacing w:after="0" w:line="240" w:lineRule="auto"/>
            </w:pPr>
            <w:r w:rsidRPr="00F14311">
              <w:t xml:space="preserve">NUS White Paper </w:t>
            </w:r>
          </w:p>
        </w:tc>
      </w:tr>
      <w:tr w:rsidR="00647601" w:rsidRPr="00F14311" w14:paraId="3376D065" w14:textId="77777777" w:rsidTr="00647601">
        <w:trPr>
          <w:trHeight w:val="57"/>
        </w:trPr>
        <w:tc>
          <w:tcPr>
            <w:tcW w:w="743" w:type="dxa"/>
            <w:tcBorders>
              <w:top w:val="single" w:sz="4" w:space="0" w:color="auto"/>
              <w:left w:val="single" w:sz="4" w:space="0" w:color="auto"/>
              <w:bottom w:val="single" w:sz="4" w:space="0" w:color="auto"/>
              <w:right w:val="single" w:sz="4" w:space="0" w:color="auto"/>
            </w:tcBorders>
            <w:shd w:val="clear" w:color="auto" w:fill="auto"/>
          </w:tcPr>
          <w:p w14:paraId="7FBA43B4" w14:textId="77777777" w:rsidR="00647601" w:rsidRPr="00F14311" w:rsidRDefault="00647601" w:rsidP="00647601">
            <w:pPr>
              <w:spacing w:after="0" w:line="240" w:lineRule="auto"/>
            </w:pPr>
            <w:r w:rsidRPr="00F14311">
              <w:t>9.</w:t>
            </w:r>
          </w:p>
        </w:tc>
        <w:tc>
          <w:tcPr>
            <w:tcW w:w="8273" w:type="dxa"/>
            <w:tcBorders>
              <w:top w:val="single" w:sz="4" w:space="0" w:color="auto"/>
              <w:left w:val="single" w:sz="4" w:space="0" w:color="auto"/>
              <w:bottom w:val="single" w:sz="4" w:space="0" w:color="auto"/>
              <w:right w:val="single" w:sz="4" w:space="0" w:color="auto"/>
            </w:tcBorders>
            <w:shd w:val="clear" w:color="auto" w:fill="auto"/>
          </w:tcPr>
          <w:p w14:paraId="27C45ED5" w14:textId="77777777" w:rsidR="00647601" w:rsidRPr="00F14311" w:rsidRDefault="00647601" w:rsidP="00647601">
            <w:pPr>
              <w:spacing w:after="0" w:line="240" w:lineRule="auto"/>
            </w:pPr>
            <w:r w:rsidRPr="00F14311">
              <w:t>Unconditional Offers</w:t>
            </w:r>
          </w:p>
        </w:tc>
      </w:tr>
      <w:tr w:rsidR="00647601" w:rsidRPr="00F14311" w14:paraId="6A2B7EFC" w14:textId="77777777" w:rsidTr="00647601">
        <w:trPr>
          <w:trHeight w:val="57"/>
        </w:trPr>
        <w:tc>
          <w:tcPr>
            <w:tcW w:w="9016" w:type="dxa"/>
            <w:gridSpan w:val="2"/>
            <w:tcBorders>
              <w:top w:val="single" w:sz="4" w:space="0" w:color="auto"/>
              <w:left w:val="single" w:sz="4" w:space="0" w:color="auto"/>
              <w:bottom w:val="single" w:sz="4" w:space="0" w:color="auto"/>
              <w:right w:val="single" w:sz="4" w:space="0" w:color="auto"/>
            </w:tcBorders>
            <w:shd w:val="clear" w:color="auto" w:fill="000000" w:themeFill="text1"/>
          </w:tcPr>
          <w:p w14:paraId="70258350" w14:textId="77777777" w:rsidR="00647601" w:rsidRPr="00F14311" w:rsidRDefault="00647601" w:rsidP="00647601">
            <w:pPr>
              <w:spacing w:after="0" w:line="240" w:lineRule="auto"/>
            </w:pPr>
            <w:r w:rsidRPr="00F14311">
              <w:t xml:space="preserve">Reporting Items </w:t>
            </w:r>
          </w:p>
        </w:tc>
      </w:tr>
      <w:tr w:rsidR="00647601" w:rsidRPr="00F14311" w14:paraId="1E85B13C" w14:textId="77777777" w:rsidTr="00647601">
        <w:trPr>
          <w:trHeight w:val="57"/>
        </w:trPr>
        <w:tc>
          <w:tcPr>
            <w:tcW w:w="743" w:type="dxa"/>
            <w:tcBorders>
              <w:top w:val="single" w:sz="4" w:space="0" w:color="auto"/>
              <w:left w:val="single" w:sz="4" w:space="0" w:color="auto"/>
              <w:bottom w:val="single" w:sz="4" w:space="0" w:color="auto"/>
              <w:right w:val="single" w:sz="4" w:space="0" w:color="auto"/>
            </w:tcBorders>
          </w:tcPr>
          <w:p w14:paraId="21B36B2E" w14:textId="77777777" w:rsidR="00647601" w:rsidRPr="00F14311" w:rsidRDefault="00647601" w:rsidP="00647601">
            <w:pPr>
              <w:spacing w:line="240" w:lineRule="auto"/>
              <w:contextualSpacing/>
            </w:pPr>
            <w:r w:rsidRPr="00F14311">
              <w:t>10.</w:t>
            </w:r>
          </w:p>
        </w:tc>
        <w:tc>
          <w:tcPr>
            <w:tcW w:w="8273" w:type="dxa"/>
            <w:tcBorders>
              <w:top w:val="single" w:sz="4" w:space="0" w:color="auto"/>
              <w:left w:val="single" w:sz="4" w:space="0" w:color="auto"/>
              <w:bottom w:val="single" w:sz="4" w:space="0" w:color="auto"/>
              <w:right w:val="single" w:sz="4" w:space="0" w:color="auto"/>
            </w:tcBorders>
          </w:tcPr>
          <w:p w14:paraId="7B23912F" w14:textId="77777777" w:rsidR="00647601" w:rsidRPr="00F14311" w:rsidRDefault="00647601" w:rsidP="00647601">
            <w:pPr>
              <w:spacing w:after="0" w:line="240" w:lineRule="auto"/>
            </w:pPr>
            <w:r w:rsidRPr="00F14311">
              <w:t>Update from Executive Committee</w:t>
            </w:r>
          </w:p>
        </w:tc>
      </w:tr>
      <w:tr w:rsidR="00647601" w:rsidRPr="00F14311" w14:paraId="558743D1" w14:textId="77777777" w:rsidTr="00647601">
        <w:trPr>
          <w:trHeight w:val="57"/>
        </w:trPr>
        <w:tc>
          <w:tcPr>
            <w:tcW w:w="743" w:type="dxa"/>
            <w:tcBorders>
              <w:top w:val="single" w:sz="4" w:space="0" w:color="auto"/>
              <w:left w:val="single" w:sz="4" w:space="0" w:color="auto"/>
              <w:bottom w:val="single" w:sz="4" w:space="0" w:color="auto"/>
              <w:right w:val="single" w:sz="4" w:space="0" w:color="auto"/>
            </w:tcBorders>
          </w:tcPr>
          <w:p w14:paraId="09ED19B3" w14:textId="77777777" w:rsidR="00647601" w:rsidRPr="00F14311" w:rsidRDefault="00647601" w:rsidP="00647601">
            <w:pPr>
              <w:spacing w:line="240" w:lineRule="auto"/>
              <w:contextualSpacing/>
            </w:pPr>
            <w:r w:rsidRPr="00F14311">
              <w:t>11.</w:t>
            </w:r>
          </w:p>
        </w:tc>
        <w:tc>
          <w:tcPr>
            <w:tcW w:w="8273" w:type="dxa"/>
            <w:tcBorders>
              <w:top w:val="single" w:sz="4" w:space="0" w:color="auto"/>
              <w:left w:val="single" w:sz="4" w:space="0" w:color="auto"/>
              <w:bottom w:val="single" w:sz="4" w:space="0" w:color="auto"/>
              <w:right w:val="single" w:sz="4" w:space="0" w:color="auto"/>
            </w:tcBorders>
          </w:tcPr>
          <w:p w14:paraId="67FFA5C4" w14:textId="77777777" w:rsidR="00647601" w:rsidRPr="00F14311" w:rsidRDefault="00647601" w:rsidP="00647601">
            <w:pPr>
              <w:spacing w:after="0" w:line="240" w:lineRule="auto"/>
            </w:pPr>
            <w:r w:rsidRPr="00F14311">
              <w:t>Update from the Board of Trustees</w:t>
            </w:r>
          </w:p>
        </w:tc>
      </w:tr>
      <w:tr w:rsidR="00647601" w:rsidRPr="00F14311" w14:paraId="34466B91" w14:textId="77777777" w:rsidTr="00647601">
        <w:trPr>
          <w:trHeight w:val="57"/>
        </w:trPr>
        <w:tc>
          <w:tcPr>
            <w:tcW w:w="743" w:type="dxa"/>
            <w:tcBorders>
              <w:top w:val="single" w:sz="4" w:space="0" w:color="auto"/>
              <w:left w:val="single" w:sz="4" w:space="0" w:color="auto"/>
              <w:bottom w:val="single" w:sz="4" w:space="0" w:color="auto"/>
              <w:right w:val="single" w:sz="4" w:space="0" w:color="auto"/>
            </w:tcBorders>
          </w:tcPr>
          <w:p w14:paraId="41418D2E" w14:textId="77777777" w:rsidR="00647601" w:rsidRPr="00F14311" w:rsidRDefault="00647601" w:rsidP="00647601">
            <w:pPr>
              <w:spacing w:line="240" w:lineRule="auto"/>
              <w:contextualSpacing/>
            </w:pPr>
            <w:r w:rsidRPr="00F14311">
              <w:t>12.</w:t>
            </w:r>
          </w:p>
        </w:tc>
        <w:tc>
          <w:tcPr>
            <w:tcW w:w="8273" w:type="dxa"/>
            <w:tcBorders>
              <w:top w:val="single" w:sz="4" w:space="0" w:color="auto"/>
              <w:left w:val="single" w:sz="4" w:space="0" w:color="auto"/>
              <w:bottom w:val="single" w:sz="4" w:space="0" w:color="auto"/>
              <w:right w:val="single" w:sz="4" w:space="0" w:color="auto"/>
            </w:tcBorders>
          </w:tcPr>
          <w:p w14:paraId="0AD1F8E7" w14:textId="77777777" w:rsidR="00647601" w:rsidRPr="00F14311" w:rsidRDefault="00647601" w:rsidP="00647601">
            <w:pPr>
              <w:spacing w:after="0" w:line="240" w:lineRule="auto"/>
            </w:pPr>
            <w:r w:rsidRPr="00F14311">
              <w:t>Update from AROG</w:t>
            </w:r>
          </w:p>
        </w:tc>
      </w:tr>
      <w:tr w:rsidR="00647601" w:rsidRPr="00F14311" w14:paraId="57C84874" w14:textId="77777777" w:rsidTr="00647601">
        <w:trPr>
          <w:trHeight w:val="57"/>
        </w:trPr>
        <w:tc>
          <w:tcPr>
            <w:tcW w:w="743" w:type="dxa"/>
            <w:tcBorders>
              <w:top w:val="single" w:sz="4" w:space="0" w:color="auto"/>
              <w:left w:val="single" w:sz="4" w:space="0" w:color="auto"/>
              <w:bottom w:val="single" w:sz="4" w:space="0" w:color="auto"/>
              <w:right w:val="single" w:sz="4" w:space="0" w:color="auto"/>
            </w:tcBorders>
          </w:tcPr>
          <w:p w14:paraId="0C99759E" w14:textId="77777777" w:rsidR="00647601" w:rsidRPr="00F14311" w:rsidRDefault="00647601" w:rsidP="00647601">
            <w:pPr>
              <w:spacing w:line="240" w:lineRule="auto"/>
              <w:contextualSpacing/>
            </w:pPr>
            <w:r w:rsidRPr="00F14311">
              <w:t>13.</w:t>
            </w:r>
          </w:p>
        </w:tc>
        <w:tc>
          <w:tcPr>
            <w:tcW w:w="8273" w:type="dxa"/>
            <w:tcBorders>
              <w:top w:val="single" w:sz="4" w:space="0" w:color="auto"/>
              <w:left w:val="single" w:sz="4" w:space="0" w:color="auto"/>
              <w:bottom w:val="single" w:sz="4" w:space="0" w:color="auto"/>
              <w:right w:val="single" w:sz="4" w:space="0" w:color="auto"/>
            </w:tcBorders>
          </w:tcPr>
          <w:p w14:paraId="7641DD00" w14:textId="77777777" w:rsidR="00647601" w:rsidRPr="00F14311" w:rsidRDefault="00647601" w:rsidP="00647601">
            <w:pPr>
              <w:spacing w:after="0" w:line="240" w:lineRule="auto"/>
            </w:pPr>
            <w:r w:rsidRPr="00F14311">
              <w:t>Update from Education Council</w:t>
            </w:r>
          </w:p>
        </w:tc>
      </w:tr>
      <w:tr w:rsidR="00647601" w:rsidRPr="00F14311" w14:paraId="196E917B" w14:textId="77777777" w:rsidTr="00647601">
        <w:trPr>
          <w:trHeight w:val="57"/>
        </w:trPr>
        <w:tc>
          <w:tcPr>
            <w:tcW w:w="743" w:type="dxa"/>
            <w:tcBorders>
              <w:top w:val="single" w:sz="4" w:space="0" w:color="auto"/>
              <w:left w:val="single" w:sz="4" w:space="0" w:color="auto"/>
              <w:bottom w:val="single" w:sz="4" w:space="0" w:color="auto"/>
              <w:right w:val="single" w:sz="4" w:space="0" w:color="auto"/>
            </w:tcBorders>
          </w:tcPr>
          <w:p w14:paraId="399062EE" w14:textId="77777777" w:rsidR="00647601" w:rsidRPr="00F14311" w:rsidRDefault="00647601" w:rsidP="00647601">
            <w:pPr>
              <w:spacing w:line="240" w:lineRule="auto"/>
              <w:contextualSpacing/>
            </w:pPr>
            <w:r w:rsidRPr="00F14311">
              <w:t>14.</w:t>
            </w:r>
          </w:p>
        </w:tc>
        <w:tc>
          <w:tcPr>
            <w:tcW w:w="8273" w:type="dxa"/>
            <w:tcBorders>
              <w:top w:val="single" w:sz="4" w:space="0" w:color="auto"/>
              <w:left w:val="single" w:sz="4" w:space="0" w:color="auto"/>
              <w:bottom w:val="single" w:sz="4" w:space="0" w:color="auto"/>
              <w:right w:val="single" w:sz="4" w:space="0" w:color="auto"/>
            </w:tcBorders>
          </w:tcPr>
          <w:p w14:paraId="733027AA" w14:textId="77777777" w:rsidR="00647601" w:rsidRPr="00F14311" w:rsidRDefault="00647601" w:rsidP="00647601">
            <w:pPr>
              <w:spacing w:after="0" w:line="240" w:lineRule="auto"/>
            </w:pPr>
            <w:r w:rsidRPr="00F14311">
              <w:t>Update on Change Week</w:t>
            </w:r>
          </w:p>
        </w:tc>
      </w:tr>
      <w:tr w:rsidR="00647601" w:rsidRPr="00F14311" w14:paraId="10CA1F05" w14:textId="77777777" w:rsidTr="00647601">
        <w:trPr>
          <w:trHeight w:val="57"/>
        </w:trPr>
        <w:tc>
          <w:tcPr>
            <w:tcW w:w="743" w:type="dxa"/>
            <w:tcBorders>
              <w:top w:val="single" w:sz="4" w:space="0" w:color="auto"/>
              <w:left w:val="single" w:sz="4" w:space="0" w:color="auto"/>
              <w:bottom w:val="single" w:sz="4" w:space="0" w:color="auto"/>
              <w:right w:val="single" w:sz="4" w:space="0" w:color="auto"/>
            </w:tcBorders>
          </w:tcPr>
          <w:p w14:paraId="59B989CC" w14:textId="77777777" w:rsidR="00647601" w:rsidRPr="00F14311" w:rsidRDefault="00647601" w:rsidP="00647601">
            <w:pPr>
              <w:spacing w:line="240" w:lineRule="auto"/>
              <w:contextualSpacing/>
            </w:pPr>
            <w:r w:rsidRPr="00F14311">
              <w:t>16.</w:t>
            </w:r>
          </w:p>
        </w:tc>
        <w:tc>
          <w:tcPr>
            <w:tcW w:w="8273" w:type="dxa"/>
            <w:tcBorders>
              <w:top w:val="single" w:sz="4" w:space="0" w:color="auto"/>
              <w:left w:val="single" w:sz="4" w:space="0" w:color="auto"/>
              <w:bottom w:val="single" w:sz="4" w:space="0" w:color="auto"/>
              <w:right w:val="single" w:sz="4" w:space="0" w:color="auto"/>
            </w:tcBorders>
          </w:tcPr>
          <w:p w14:paraId="3DE83871" w14:textId="77777777" w:rsidR="00647601" w:rsidRPr="00F14311" w:rsidRDefault="00647601" w:rsidP="00647601">
            <w:pPr>
              <w:spacing w:after="0" w:line="240" w:lineRule="auto"/>
            </w:pPr>
            <w:r w:rsidRPr="00F14311">
              <w:t>Update on Leadership Elections</w:t>
            </w:r>
          </w:p>
        </w:tc>
      </w:tr>
      <w:tr w:rsidR="00647601" w:rsidRPr="00F14311" w14:paraId="0D4A2AFD" w14:textId="77777777" w:rsidTr="00647601">
        <w:trPr>
          <w:trHeight w:val="57"/>
        </w:trPr>
        <w:tc>
          <w:tcPr>
            <w:tcW w:w="743" w:type="dxa"/>
            <w:tcBorders>
              <w:top w:val="single" w:sz="4" w:space="0" w:color="auto"/>
              <w:left w:val="single" w:sz="4" w:space="0" w:color="auto"/>
              <w:bottom w:val="single" w:sz="4" w:space="0" w:color="auto"/>
              <w:right w:val="single" w:sz="4" w:space="0" w:color="auto"/>
            </w:tcBorders>
          </w:tcPr>
          <w:p w14:paraId="3514BFBC" w14:textId="77777777" w:rsidR="00647601" w:rsidRPr="00F14311" w:rsidRDefault="00647601" w:rsidP="00647601">
            <w:pPr>
              <w:spacing w:line="240" w:lineRule="auto"/>
              <w:contextualSpacing/>
            </w:pPr>
            <w:r w:rsidRPr="00F14311">
              <w:t>17.</w:t>
            </w:r>
          </w:p>
        </w:tc>
        <w:tc>
          <w:tcPr>
            <w:tcW w:w="8273" w:type="dxa"/>
            <w:tcBorders>
              <w:top w:val="single" w:sz="4" w:space="0" w:color="auto"/>
              <w:left w:val="single" w:sz="4" w:space="0" w:color="auto"/>
              <w:bottom w:val="single" w:sz="4" w:space="0" w:color="auto"/>
              <w:right w:val="single" w:sz="4" w:space="0" w:color="auto"/>
            </w:tcBorders>
          </w:tcPr>
          <w:p w14:paraId="780C5C9F" w14:textId="77777777" w:rsidR="00647601" w:rsidRPr="00F14311" w:rsidRDefault="00647601" w:rsidP="00647601">
            <w:pPr>
              <w:spacing w:after="0" w:line="240" w:lineRule="auto"/>
            </w:pPr>
            <w:r w:rsidRPr="00F14311">
              <w:t xml:space="preserve">Update on All Student Meeting </w:t>
            </w:r>
          </w:p>
        </w:tc>
      </w:tr>
      <w:tr w:rsidR="00647601" w:rsidRPr="00F14311" w14:paraId="39FD24B1" w14:textId="77777777" w:rsidTr="00647601">
        <w:trPr>
          <w:trHeight w:val="57"/>
        </w:trPr>
        <w:tc>
          <w:tcPr>
            <w:tcW w:w="743" w:type="dxa"/>
            <w:tcBorders>
              <w:top w:val="single" w:sz="4" w:space="0" w:color="auto"/>
              <w:left w:val="single" w:sz="4" w:space="0" w:color="auto"/>
              <w:bottom w:val="single" w:sz="4" w:space="0" w:color="auto"/>
              <w:right w:val="single" w:sz="4" w:space="0" w:color="auto"/>
            </w:tcBorders>
          </w:tcPr>
          <w:p w14:paraId="715FDCB0" w14:textId="77777777" w:rsidR="00647601" w:rsidRPr="00F14311" w:rsidRDefault="00647601" w:rsidP="00647601">
            <w:pPr>
              <w:spacing w:line="240" w:lineRule="auto"/>
              <w:contextualSpacing/>
            </w:pPr>
            <w:r w:rsidRPr="00F14311">
              <w:t>18.</w:t>
            </w:r>
          </w:p>
        </w:tc>
        <w:tc>
          <w:tcPr>
            <w:tcW w:w="8273" w:type="dxa"/>
            <w:tcBorders>
              <w:top w:val="single" w:sz="4" w:space="0" w:color="auto"/>
              <w:left w:val="single" w:sz="4" w:space="0" w:color="auto"/>
              <w:bottom w:val="single" w:sz="4" w:space="0" w:color="auto"/>
              <w:right w:val="single" w:sz="4" w:space="0" w:color="auto"/>
            </w:tcBorders>
          </w:tcPr>
          <w:p w14:paraId="05A22F4C" w14:textId="77777777" w:rsidR="00647601" w:rsidRPr="00F14311" w:rsidRDefault="00647601" w:rsidP="00647601">
            <w:pPr>
              <w:spacing w:after="0" w:line="240" w:lineRule="auto"/>
            </w:pPr>
            <w:r w:rsidRPr="00F14311">
              <w:t>Officers’ reports – questions/comments</w:t>
            </w:r>
          </w:p>
        </w:tc>
      </w:tr>
      <w:tr w:rsidR="00647601" w:rsidRPr="00F14311" w14:paraId="16490E06" w14:textId="77777777" w:rsidTr="00647601">
        <w:trPr>
          <w:trHeight w:val="57"/>
        </w:trPr>
        <w:tc>
          <w:tcPr>
            <w:tcW w:w="9016" w:type="dxa"/>
            <w:gridSpan w:val="2"/>
            <w:tcBorders>
              <w:top w:val="single" w:sz="4" w:space="0" w:color="auto"/>
              <w:left w:val="single" w:sz="4" w:space="0" w:color="auto"/>
              <w:bottom w:val="single" w:sz="4" w:space="0" w:color="auto"/>
              <w:right w:val="single" w:sz="4" w:space="0" w:color="auto"/>
            </w:tcBorders>
            <w:shd w:val="clear" w:color="auto" w:fill="000000" w:themeFill="text1"/>
          </w:tcPr>
          <w:p w14:paraId="3F7568FA" w14:textId="77777777" w:rsidR="00647601" w:rsidRPr="00F14311" w:rsidRDefault="00647601" w:rsidP="00647601">
            <w:pPr>
              <w:spacing w:after="0" w:line="240" w:lineRule="auto"/>
              <w:rPr>
                <w:color w:val="FFFFFF" w:themeColor="background1"/>
              </w:rPr>
            </w:pPr>
            <w:r w:rsidRPr="00F14311">
              <w:rPr>
                <w:color w:val="FFFFFF" w:themeColor="background1"/>
              </w:rPr>
              <w:t>Any other Business</w:t>
            </w:r>
          </w:p>
        </w:tc>
      </w:tr>
      <w:tr w:rsidR="00647601" w:rsidRPr="00F14311" w14:paraId="4BD5421C" w14:textId="77777777" w:rsidTr="00647601">
        <w:trPr>
          <w:trHeight w:val="57"/>
        </w:trPr>
        <w:tc>
          <w:tcPr>
            <w:tcW w:w="743" w:type="dxa"/>
            <w:tcBorders>
              <w:top w:val="single" w:sz="4" w:space="0" w:color="auto"/>
              <w:left w:val="single" w:sz="4" w:space="0" w:color="auto"/>
              <w:bottom w:val="single" w:sz="4" w:space="0" w:color="auto"/>
              <w:right w:val="single" w:sz="4" w:space="0" w:color="auto"/>
            </w:tcBorders>
          </w:tcPr>
          <w:p w14:paraId="0BABAF6F" w14:textId="77777777" w:rsidR="00647601" w:rsidRPr="00F14311" w:rsidRDefault="00647601" w:rsidP="00647601">
            <w:pPr>
              <w:spacing w:line="240" w:lineRule="auto"/>
              <w:contextualSpacing/>
            </w:pPr>
            <w:r w:rsidRPr="00F14311">
              <w:t>19.</w:t>
            </w:r>
          </w:p>
        </w:tc>
        <w:tc>
          <w:tcPr>
            <w:tcW w:w="8273" w:type="dxa"/>
            <w:tcBorders>
              <w:top w:val="single" w:sz="4" w:space="0" w:color="auto"/>
              <w:left w:val="single" w:sz="4" w:space="0" w:color="auto"/>
              <w:bottom w:val="single" w:sz="4" w:space="0" w:color="auto"/>
              <w:right w:val="single" w:sz="4" w:space="0" w:color="auto"/>
            </w:tcBorders>
          </w:tcPr>
          <w:p w14:paraId="5475F217" w14:textId="77777777" w:rsidR="00647601" w:rsidRPr="00F14311" w:rsidRDefault="00647601" w:rsidP="00647601">
            <w:pPr>
              <w:spacing w:after="0" w:line="240" w:lineRule="auto"/>
            </w:pPr>
            <w:r w:rsidRPr="00F14311">
              <w:t>Any other business</w:t>
            </w:r>
          </w:p>
        </w:tc>
      </w:tr>
      <w:tr w:rsidR="00647601" w:rsidRPr="00F14311" w14:paraId="734A2AD0" w14:textId="77777777" w:rsidTr="00647601">
        <w:trPr>
          <w:trHeight w:val="57"/>
        </w:trPr>
        <w:tc>
          <w:tcPr>
            <w:tcW w:w="743" w:type="dxa"/>
            <w:tcBorders>
              <w:top w:val="single" w:sz="4" w:space="0" w:color="auto"/>
              <w:left w:val="single" w:sz="4" w:space="0" w:color="auto"/>
              <w:bottom w:val="single" w:sz="4" w:space="0" w:color="auto"/>
              <w:right w:val="single" w:sz="4" w:space="0" w:color="auto"/>
            </w:tcBorders>
          </w:tcPr>
          <w:p w14:paraId="4F55F946" w14:textId="77777777" w:rsidR="00647601" w:rsidRPr="00F14311" w:rsidRDefault="00647601" w:rsidP="00647601">
            <w:pPr>
              <w:spacing w:line="240" w:lineRule="auto"/>
              <w:contextualSpacing/>
            </w:pPr>
            <w:r w:rsidRPr="00F14311">
              <w:t>20.</w:t>
            </w:r>
          </w:p>
        </w:tc>
        <w:tc>
          <w:tcPr>
            <w:tcW w:w="8273" w:type="dxa"/>
            <w:tcBorders>
              <w:top w:val="single" w:sz="4" w:space="0" w:color="auto"/>
              <w:left w:val="single" w:sz="4" w:space="0" w:color="auto"/>
              <w:bottom w:val="single" w:sz="4" w:space="0" w:color="auto"/>
              <w:right w:val="single" w:sz="4" w:space="0" w:color="auto"/>
            </w:tcBorders>
          </w:tcPr>
          <w:p w14:paraId="3048C8C0" w14:textId="77777777" w:rsidR="00647601" w:rsidRPr="00F14311" w:rsidRDefault="00647601" w:rsidP="00647601">
            <w:pPr>
              <w:spacing w:after="0" w:line="240" w:lineRule="auto"/>
            </w:pPr>
            <w:r w:rsidRPr="00F14311">
              <w:t>Date of next meeting: Tuesday 26</w:t>
            </w:r>
            <w:r w:rsidRPr="00F14311">
              <w:rPr>
                <w:vertAlign w:val="superscript"/>
              </w:rPr>
              <w:t>th</w:t>
            </w:r>
            <w:r w:rsidRPr="00F14311">
              <w:t xml:space="preserve"> February 17:15, EE2033</w:t>
            </w:r>
          </w:p>
        </w:tc>
      </w:tr>
    </w:tbl>
    <w:p w14:paraId="75CDF836" w14:textId="77777777" w:rsidR="00E46E89" w:rsidRPr="008C0A8A" w:rsidRDefault="00E46E89" w:rsidP="00E46E89"/>
    <w:p w14:paraId="79B82B78" w14:textId="77777777" w:rsidR="00E46E89" w:rsidRDefault="00E46E89" w:rsidP="00E46E89">
      <w:pPr>
        <w:spacing w:after="0"/>
        <w:rPr>
          <w:b/>
          <w:sz w:val="28"/>
        </w:rPr>
      </w:pPr>
      <w:r>
        <w:rPr>
          <w:b/>
          <w:sz w:val="28"/>
        </w:rPr>
        <w:t>Attendance</w:t>
      </w:r>
    </w:p>
    <w:p w14:paraId="2968A48A" w14:textId="77777777" w:rsidR="0050269D" w:rsidRDefault="0050269D" w:rsidP="0050269D">
      <w:pPr>
        <w:spacing w:after="0"/>
        <w:rPr>
          <w:b/>
        </w:rPr>
      </w:pPr>
      <w:r>
        <w:rPr>
          <w:b/>
        </w:rPr>
        <w:t xml:space="preserve">Councillors present:  </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3260"/>
        <w:gridCol w:w="1508"/>
      </w:tblGrid>
      <w:tr w:rsidR="0050269D" w14:paraId="457C716B" w14:textId="77777777" w:rsidTr="00D824B9">
        <w:tc>
          <w:tcPr>
            <w:tcW w:w="4248" w:type="dxa"/>
          </w:tcPr>
          <w:p w14:paraId="2E7D050C" w14:textId="77777777" w:rsidR="0050269D" w:rsidRPr="004D24D0" w:rsidRDefault="006B12D7" w:rsidP="0050269D">
            <w:pPr>
              <w:spacing w:after="0" w:line="240" w:lineRule="auto"/>
            </w:pPr>
            <w:r>
              <w:t>Chair</w:t>
            </w:r>
          </w:p>
        </w:tc>
        <w:tc>
          <w:tcPr>
            <w:tcW w:w="3260" w:type="dxa"/>
          </w:tcPr>
          <w:p w14:paraId="0D3758B5" w14:textId="77777777" w:rsidR="0050269D" w:rsidRPr="004D24D0" w:rsidRDefault="006B12D7" w:rsidP="0050269D">
            <w:pPr>
              <w:spacing w:after="0" w:line="240" w:lineRule="auto"/>
            </w:pPr>
            <w:r>
              <w:t>Katie Watts</w:t>
            </w:r>
          </w:p>
        </w:tc>
        <w:tc>
          <w:tcPr>
            <w:tcW w:w="1508" w:type="dxa"/>
          </w:tcPr>
          <w:p w14:paraId="1F52C5D6" w14:textId="77777777" w:rsidR="0050269D" w:rsidRPr="004D24D0" w:rsidRDefault="006B12D7" w:rsidP="0050269D">
            <w:pPr>
              <w:spacing w:after="0" w:line="240" w:lineRule="auto"/>
              <w:jc w:val="right"/>
            </w:pPr>
            <w:r>
              <w:t>KW</w:t>
            </w:r>
          </w:p>
        </w:tc>
      </w:tr>
      <w:tr w:rsidR="0050269D" w14:paraId="6A989D6F" w14:textId="77777777" w:rsidTr="00D824B9">
        <w:tc>
          <w:tcPr>
            <w:tcW w:w="4248" w:type="dxa"/>
          </w:tcPr>
          <w:p w14:paraId="5217E512" w14:textId="77777777" w:rsidR="0050269D" w:rsidRDefault="0050269D" w:rsidP="0050269D">
            <w:pPr>
              <w:spacing w:after="0" w:line="240" w:lineRule="auto"/>
            </w:pPr>
            <w:r>
              <w:t>Vice President Student Activities</w:t>
            </w:r>
          </w:p>
        </w:tc>
        <w:tc>
          <w:tcPr>
            <w:tcW w:w="3260" w:type="dxa"/>
          </w:tcPr>
          <w:p w14:paraId="79BBBD26" w14:textId="77777777" w:rsidR="0050269D" w:rsidRDefault="0050269D" w:rsidP="0050269D">
            <w:pPr>
              <w:spacing w:after="0" w:line="240" w:lineRule="auto"/>
            </w:pPr>
            <w:r>
              <w:t>Harrison Jarrett</w:t>
            </w:r>
          </w:p>
        </w:tc>
        <w:tc>
          <w:tcPr>
            <w:tcW w:w="1508" w:type="dxa"/>
          </w:tcPr>
          <w:p w14:paraId="3254644D" w14:textId="77777777" w:rsidR="0050269D" w:rsidRDefault="0050269D" w:rsidP="0050269D">
            <w:pPr>
              <w:spacing w:after="0" w:line="240" w:lineRule="auto"/>
              <w:jc w:val="right"/>
            </w:pPr>
            <w:r>
              <w:t>HJ</w:t>
            </w:r>
          </w:p>
        </w:tc>
      </w:tr>
      <w:tr w:rsidR="0050269D" w14:paraId="5DD1CD7E" w14:textId="77777777" w:rsidTr="00D824B9">
        <w:tc>
          <w:tcPr>
            <w:tcW w:w="4248" w:type="dxa"/>
          </w:tcPr>
          <w:p w14:paraId="7BDCA5C1" w14:textId="77777777" w:rsidR="0050269D" w:rsidRDefault="006B12D7" w:rsidP="0050269D">
            <w:pPr>
              <w:spacing w:after="0" w:line="240" w:lineRule="auto"/>
            </w:pPr>
            <w:r>
              <w:t>Vice President Education</w:t>
            </w:r>
          </w:p>
        </w:tc>
        <w:tc>
          <w:tcPr>
            <w:tcW w:w="3260" w:type="dxa"/>
          </w:tcPr>
          <w:p w14:paraId="5ACFD5AC" w14:textId="77777777" w:rsidR="0050269D" w:rsidRDefault="006B12D7" w:rsidP="0050269D">
            <w:pPr>
              <w:spacing w:after="0" w:line="240" w:lineRule="auto"/>
            </w:pPr>
            <w:r>
              <w:t>Euan Morrison</w:t>
            </w:r>
          </w:p>
        </w:tc>
        <w:tc>
          <w:tcPr>
            <w:tcW w:w="1508" w:type="dxa"/>
          </w:tcPr>
          <w:p w14:paraId="72450B5C" w14:textId="77777777" w:rsidR="0050269D" w:rsidRDefault="006B12D7" w:rsidP="0050269D">
            <w:pPr>
              <w:spacing w:after="0" w:line="240" w:lineRule="auto"/>
              <w:jc w:val="right"/>
            </w:pPr>
            <w:r>
              <w:t>EM</w:t>
            </w:r>
          </w:p>
        </w:tc>
      </w:tr>
      <w:tr w:rsidR="00DC0EF3" w14:paraId="690D2874" w14:textId="77777777" w:rsidTr="00D824B9">
        <w:tc>
          <w:tcPr>
            <w:tcW w:w="4248" w:type="dxa"/>
          </w:tcPr>
          <w:p w14:paraId="2B8D35B2" w14:textId="200093DE" w:rsidR="00DC0EF3" w:rsidRDefault="00DC0EF3" w:rsidP="0050269D">
            <w:pPr>
              <w:spacing w:after="0" w:line="240" w:lineRule="auto"/>
            </w:pPr>
            <w:r>
              <w:t>President</w:t>
            </w:r>
          </w:p>
        </w:tc>
        <w:tc>
          <w:tcPr>
            <w:tcW w:w="3260" w:type="dxa"/>
          </w:tcPr>
          <w:p w14:paraId="6351A509" w14:textId="6F62BEF4" w:rsidR="00DC0EF3" w:rsidRDefault="00DC0EF3" w:rsidP="0050269D">
            <w:pPr>
              <w:spacing w:after="0" w:line="240" w:lineRule="auto"/>
            </w:pPr>
            <w:r>
              <w:t>Lucy Conn</w:t>
            </w:r>
          </w:p>
        </w:tc>
        <w:tc>
          <w:tcPr>
            <w:tcW w:w="1508" w:type="dxa"/>
          </w:tcPr>
          <w:p w14:paraId="4E352D06" w14:textId="721CC814" w:rsidR="00DC0EF3" w:rsidRDefault="00DC0EF3" w:rsidP="0050269D">
            <w:pPr>
              <w:spacing w:after="0" w:line="240" w:lineRule="auto"/>
              <w:jc w:val="right"/>
            </w:pPr>
            <w:r>
              <w:t>LC</w:t>
            </w:r>
          </w:p>
        </w:tc>
      </w:tr>
      <w:tr w:rsidR="00DC0EF3" w14:paraId="5ED48D70" w14:textId="77777777" w:rsidTr="00D824B9">
        <w:tc>
          <w:tcPr>
            <w:tcW w:w="4248" w:type="dxa"/>
          </w:tcPr>
          <w:p w14:paraId="5FBBA0D5" w14:textId="50C97810" w:rsidR="00DC0EF3" w:rsidRDefault="00DC0EF3" w:rsidP="0050269D">
            <w:pPr>
              <w:spacing w:after="0" w:line="240" w:lineRule="auto"/>
            </w:pPr>
            <w:r>
              <w:t>SU Society Rep (academic)</w:t>
            </w:r>
          </w:p>
        </w:tc>
        <w:tc>
          <w:tcPr>
            <w:tcW w:w="3260" w:type="dxa"/>
          </w:tcPr>
          <w:p w14:paraId="3C1607C3" w14:textId="58D65198" w:rsidR="00DC0EF3" w:rsidRDefault="00DC0EF3" w:rsidP="0050269D">
            <w:pPr>
              <w:spacing w:after="0" w:line="240" w:lineRule="auto"/>
            </w:pPr>
            <w:r>
              <w:t>Georgie Cooper</w:t>
            </w:r>
          </w:p>
        </w:tc>
        <w:tc>
          <w:tcPr>
            <w:tcW w:w="1508" w:type="dxa"/>
          </w:tcPr>
          <w:p w14:paraId="34348B66" w14:textId="2D96BD7B" w:rsidR="00DC0EF3" w:rsidRDefault="00DC0EF3" w:rsidP="0050269D">
            <w:pPr>
              <w:spacing w:after="0" w:line="240" w:lineRule="auto"/>
              <w:jc w:val="right"/>
            </w:pPr>
            <w:r>
              <w:t>GC</w:t>
            </w:r>
          </w:p>
        </w:tc>
      </w:tr>
      <w:tr w:rsidR="00DC0EF3" w14:paraId="5F254EC2" w14:textId="77777777" w:rsidTr="00D824B9">
        <w:tc>
          <w:tcPr>
            <w:tcW w:w="4248" w:type="dxa"/>
          </w:tcPr>
          <w:p w14:paraId="632F24C3" w14:textId="286B4AC4" w:rsidR="00DC0EF3" w:rsidRDefault="00DC0EF3" w:rsidP="0050269D">
            <w:pPr>
              <w:spacing w:after="0" w:line="240" w:lineRule="auto"/>
            </w:pPr>
            <w:r>
              <w:t>SU Society Rep (general)</w:t>
            </w:r>
          </w:p>
        </w:tc>
        <w:tc>
          <w:tcPr>
            <w:tcW w:w="3260" w:type="dxa"/>
          </w:tcPr>
          <w:p w14:paraId="22A24973" w14:textId="2F42B8E4" w:rsidR="00DC0EF3" w:rsidRDefault="00DC0EF3" w:rsidP="0050269D">
            <w:pPr>
              <w:spacing w:after="0" w:line="240" w:lineRule="auto"/>
            </w:pPr>
            <w:r>
              <w:t>Ellie Siviter</w:t>
            </w:r>
          </w:p>
        </w:tc>
        <w:tc>
          <w:tcPr>
            <w:tcW w:w="1508" w:type="dxa"/>
          </w:tcPr>
          <w:p w14:paraId="46E876E0" w14:textId="1BAE568E" w:rsidR="00DC0EF3" w:rsidRDefault="00DC0EF3" w:rsidP="0050269D">
            <w:pPr>
              <w:spacing w:after="0" w:line="240" w:lineRule="auto"/>
              <w:jc w:val="right"/>
            </w:pPr>
            <w:r>
              <w:t>ES</w:t>
            </w:r>
          </w:p>
        </w:tc>
      </w:tr>
      <w:tr w:rsidR="00DC0EF3" w14:paraId="50B2EC6D" w14:textId="77777777" w:rsidTr="00D824B9">
        <w:tc>
          <w:tcPr>
            <w:tcW w:w="4248" w:type="dxa"/>
          </w:tcPr>
          <w:p w14:paraId="67ED7612" w14:textId="0852B9BD" w:rsidR="00DC0EF3" w:rsidRDefault="00DC0EF3" w:rsidP="0050269D">
            <w:pPr>
              <w:spacing w:after="0" w:line="240" w:lineRule="auto"/>
            </w:pPr>
            <w:r>
              <w:t>SU Sports Rep (non-BUCs sports)</w:t>
            </w:r>
          </w:p>
        </w:tc>
        <w:tc>
          <w:tcPr>
            <w:tcW w:w="3260" w:type="dxa"/>
          </w:tcPr>
          <w:p w14:paraId="1BD78DBF" w14:textId="59E1F6F2" w:rsidR="00DC0EF3" w:rsidRDefault="0005039F" w:rsidP="0050269D">
            <w:pPr>
              <w:spacing w:after="0" w:line="240" w:lineRule="auto"/>
            </w:pPr>
            <w:r>
              <w:t>Olivia Clifford</w:t>
            </w:r>
          </w:p>
        </w:tc>
        <w:tc>
          <w:tcPr>
            <w:tcW w:w="1508" w:type="dxa"/>
          </w:tcPr>
          <w:p w14:paraId="37659FDF" w14:textId="34CA9320" w:rsidR="00DC0EF3" w:rsidRDefault="0005039F" w:rsidP="0050269D">
            <w:pPr>
              <w:spacing w:after="0" w:line="240" w:lineRule="auto"/>
              <w:jc w:val="right"/>
            </w:pPr>
            <w:r>
              <w:t>OC</w:t>
            </w:r>
          </w:p>
        </w:tc>
      </w:tr>
      <w:tr w:rsidR="0005039F" w14:paraId="25BF74B6" w14:textId="77777777" w:rsidTr="00D824B9">
        <w:tc>
          <w:tcPr>
            <w:tcW w:w="4248" w:type="dxa"/>
          </w:tcPr>
          <w:p w14:paraId="273A7444" w14:textId="46EABFEB" w:rsidR="0005039F" w:rsidRDefault="0005039F" w:rsidP="0050269D">
            <w:pPr>
              <w:spacing w:after="0" w:line="240" w:lineRule="auto"/>
            </w:pPr>
            <w:r>
              <w:t>LGBTQ+ Officer</w:t>
            </w:r>
          </w:p>
        </w:tc>
        <w:tc>
          <w:tcPr>
            <w:tcW w:w="3260" w:type="dxa"/>
          </w:tcPr>
          <w:p w14:paraId="088B2687" w14:textId="0E36DA7B" w:rsidR="0005039F" w:rsidRDefault="0005039F" w:rsidP="0050269D">
            <w:pPr>
              <w:spacing w:after="0" w:line="240" w:lineRule="auto"/>
            </w:pPr>
            <w:r>
              <w:t>James Gould</w:t>
            </w:r>
          </w:p>
        </w:tc>
        <w:tc>
          <w:tcPr>
            <w:tcW w:w="1508" w:type="dxa"/>
          </w:tcPr>
          <w:p w14:paraId="5D51CA01" w14:textId="62D0564C" w:rsidR="0005039F" w:rsidRDefault="0005039F" w:rsidP="0050269D">
            <w:pPr>
              <w:spacing w:after="0" w:line="240" w:lineRule="auto"/>
              <w:jc w:val="right"/>
            </w:pPr>
            <w:r>
              <w:t>JG</w:t>
            </w:r>
          </w:p>
        </w:tc>
      </w:tr>
      <w:tr w:rsidR="0005039F" w14:paraId="2385D7FD" w14:textId="77777777" w:rsidTr="00D824B9">
        <w:tc>
          <w:tcPr>
            <w:tcW w:w="4248" w:type="dxa"/>
          </w:tcPr>
          <w:p w14:paraId="02CF7AC0" w14:textId="2CE513F5" w:rsidR="0005039F" w:rsidRDefault="0005039F" w:rsidP="0050269D">
            <w:pPr>
              <w:spacing w:after="0" w:line="240" w:lineRule="auto"/>
            </w:pPr>
            <w:r>
              <w:t>Women’s Officer</w:t>
            </w:r>
          </w:p>
        </w:tc>
        <w:tc>
          <w:tcPr>
            <w:tcW w:w="3260" w:type="dxa"/>
          </w:tcPr>
          <w:p w14:paraId="6CA4BF3C" w14:textId="1B759062" w:rsidR="0005039F" w:rsidRDefault="0005039F" w:rsidP="0050269D">
            <w:pPr>
              <w:spacing w:after="0" w:line="240" w:lineRule="auto"/>
            </w:pPr>
            <w:r>
              <w:t xml:space="preserve">Alia Moorhouse </w:t>
            </w:r>
          </w:p>
        </w:tc>
        <w:tc>
          <w:tcPr>
            <w:tcW w:w="1508" w:type="dxa"/>
          </w:tcPr>
          <w:p w14:paraId="07495671" w14:textId="4F97D4D5" w:rsidR="0005039F" w:rsidRDefault="0005039F" w:rsidP="0050269D">
            <w:pPr>
              <w:spacing w:after="0" w:line="240" w:lineRule="auto"/>
              <w:jc w:val="right"/>
            </w:pPr>
            <w:r>
              <w:t>AM</w:t>
            </w:r>
          </w:p>
        </w:tc>
      </w:tr>
      <w:tr w:rsidR="0005039F" w14:paraId="226DCF27" w14:textId="77777777" w:rsidTr="00D824B9">
        <w:tc>
          <w:tcPr>
            <w:tcW w:w="4248" w:type="dxa"/>
          </w:tcPr>
          <w:p w14:paraId="4B22B446" w14:textId="32094D9F" w:rsidR="0005039F" w:rsidRDefault="0005039F" w:rsidP="0050269D">
            <w:pPr>
              <w:spacing w:after="0" w:line="240" w:lineRule="auto"/>
            </w:pPr>
            <w:r>
              <w:t>Sustainability Officer</w:t>
            </w:r>
          </w:p>
        </w:tc>
        <w:tc>
          <w:tcPr>
            <w:tcW w:w="3260" w:type="dxa"/>
          </w:tcPr>
          <w:p w14:paraId="0D6AC8E9" w14:textId="22A66A03" w:rsidR="0005039F" w:rsidRDefault="0005039F" w:rsidP="0050269D">
            <w:pPr>
              <w:spacing w:after="0" w:line="240" w:lineRule="auto"/>
            </w:pPr>
            <w:r>
              <w:t>Shannon Bolton</w:t>
            </w:r>
          </w:p>
        </w:tc>
        <w:tc>
          <w:tcPr>
            <w:tcW w:w="1508" w:type="dxa"/>
          </w:tcPr>
          <w:p w14:paraId="54AA4033" w14:textId="0A44AB2B" w:rsidR="0005039F" w:rsidRDefault="0005039F" w:rsidP="0050269D">
            <w:pPr>
              <w:spacing w:after="0" w:line="240" w:lineRule="auto"/>
              <w:jc w:val="right"/>
            </w:pPr>
            <w:r>
              <w:t>SB</w:t>
            </w:r>
          </w:p>
        </w:tc>
      </w:tr>
      <w:tr w:rsidR="0005039F" w14:paraId="0B38DB44" w14:textId="77777777" w:rsidTr="00D824B9">
        <w:tc>
          <w:tcPr>
            <w:tcW w:w="4248" w:type="dxa"/>
          </w:tcPr>
          <w:p w14:paraId="57260D99" w14:textId="5BCB3484" w:rsidR="0005039F" w:rsidRDefault="0005039F" w:rsidP="0050269D">
            <w:pPr>
              <w:spacing w:after="0" w:line="240" w:lineRule="auto"/>
            </w:pPr>
            <w:r>
              <w:t>School of the Arts Rep</w:t>
            </w:r>
          </w:p>
        </w:tc>
        <w:tc>
          <w:tcPr>
            <w:tcW w:w="3260" w:type="dxa"/>
          </w:tcPr>
          <w:p w14:paraId="69E4995F" w14:textId="4F3C0744" w:rsidR="0005039F" w:rsidRDefault="0005039F" w:rsidP="0050269D">
            <w:pPr>
              <w:spacing w:after="0" w:line="240" w:lineRule="auto"/>
            </w:pPr>
            <w:proofErr w:type="spellStart"/>
            <w:r>
              <w:t>Emmy</w:t>
            </w:r>
            <w:proofErr w:type="spellEnd"/>
            <w:r>
              <w:t xml:space="preserve"> Khan</w:t>
            </w:r>
          </w:p>
        </w:tc>
        <w:tc>
          <w:tcPr>
            <w:tcW w:w="1508" w:type="dxa"/>
          </w:tcPr>
          <w:p w14:paraId="01DCB5D8" w14:textId="1C9F5A50" w:rsidR="0005039F" w:rsidRDefault="0005039F" w:rsidP="0050269D">
            <w:pPr>
              <w:spacing w:after="0" w:line="240" w:lineRule="auto"/>
              <w:jc w:val="right"/>
            </w:pPr>
            <w:r>
              <w:t>EK</w:t>
            </w:r>
          </w:p>
        </w:tc>
      </w:tr>
    </w:tbl>
    <w:p w14:paraId="1238239B" w14:textId="77777777" w:rsidR="0050269D" w:rsidRDefault="0050269D" w:rsidP="00E46E89">
      <w:pPr>
        <w:spacing w:after="0"/>
        <w:rPr>
          <w:b/>
          <w:sz w:val="28"/>
        </w:rPr>
      </w:pPr>
    </w:p>
    <w:p w14:paraId="0EBABD10" w14:textId="77777777" w:rsidR="00997FAC" w:rsidRDefault="00997FAC" w:rsidP="00997FAC">
      <w:pPr>
        <w:spacing w:after="0"/>
        <w:rPr>
          <w:b/>
        </w:rPr>
      </w:pPr>
      <w:r>
        <w:rPr>
          <w:b/>
        </w:rPr>
        <w:t xml:space="preserve">Also in attendance:  </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3260"/>
        <w:gridCol w:w="1508"/>
      </w:tblGrid>
      <w:tr w:rsidR="00997FAC" w14:paraId="78324959" w14:textId="77777777" w:rsidTr="00D824B9">
        <w:tc>
          <w:tcPr>
            <w:tcW w:w="4248" w:type="dxa"/>
          </w:tcPr>
          <w:p w14:paraId="2CF3DACB" w14:textId="77777777" w:rsidR="00997FAC" w:rsidRPr="004D24D0" w:rsidRDefault="006B12D7" w:rsidP="00D824B9">
            <w:pPr>
              <w:spacing w:after="0" w:line="240" w:lineRule="auto"/>
            </w:pPr>
            <w:r>
              <w:t>Student Union Chief Executive</w:t>
            </w:r>
          </w:p>
        </w:tc>
        <w:tc>
          <w:tcPr>
            <w:tcW w:w="3260" w:type="dxa"/>
          </w:tcPr>
          <w:p w14:paraId="221D5844" w14:textId="77777777" w:rsidR="00997FAC" w:rsidRPr="004D24D0" w:rsidRDefault="006B12D7" w:rsidP="00D824B9">
            <w:pPr>
              <w:spacing w:after="0" w:line="240" w:lineRule="auto"/>
            </w:pPr>
            <w:r>
              <w:t xml:space="preserve">Sophie Williams </w:t>
            </w:r>
          </w:p>
        </w:tc>
        <w:tc>
          <w:tcPr>
            <w:tcW w:w="1508" w:type="dxa"/>
          </w:tcPr>
          <w:p w14:paraId="5ACFFD39" w14:textId="77777777" w:rsidR="00997FAC" w:rsidRPr="004D24D0" w:rsidRDefault="006B12D7" w:rsidP="00D824B9">
            <w:pPr>
              <w:spacing w:after="0" w:line="240" w:lineRule="auto"/>
              <w:jc w:val="right"/>
            </w:pPr>
            <w:r>
              <w:t>SW</w:t>
            </w:r>
          </w:p>
        </w:tc>
      </w:tr>
      <w:tr w:rsidR="00997FAC" w14:paraId="7F76A91C" w14:textId="77777777" w:rsidTr="00D824B9">
        <w:tc>
          <w:tcPr>
            <w:tcW w:w="4248" w:type="dxa"/>
          </w:tcPr>
          <w:p w14:paraId="3C34CCC6" w14:textId="77777777" w:rsidR="00997FAC" w:rsidRDefault="006B12D7" w:rsidP="00D824B9">
            <w:pPr>
              <w:spacing w:after="0" w:line="240" w:lineRule="auto"/>
            </w:pPr>
            <w:r>
              <w:t>Student Engagement Manager</w:t>
            </w:r>
          </w:p>
        </w:tc>
        <w:tc>
          <w:tcPr>
            <w:tcW w:w="3260" w:type="dxa"/>
          </w:tcPr>
          <w:p w14:paraId="50A0A211" w14:textId="77777777" w:rsidR="00997FAC" w:rsidRDefault="006B12D7" w:rsidP="00D824B9">
            <w:pPr>
              <w:spacing w:after="0" w:line="240" w:lineRule="auto"/>
            </w:pPr>
            <w:r>
              <w:t>Tim Hewes-Belton</w:t>
            </w:r>
          </w:p>
        </w:tc>
        <w:tc>
          <w:tcPr>
            <w:tcW w:w="1508" w:type="dxa"/>
          </w:tcPr>
          <w:p w14:paraId="3D7653B9" w14:textId="77777777" w:rsidR="00997FAC" w:rsidRDefault="006B12D7" w:rsidP="00D824B9">
            <w:pPr>
              <w:spacing w:after="0" w:line="240" w:lineRule="auto"/>
              <w:jc w:val="right"/>
            </w:pPr>
            <w:r>
              <w:t>THB</w:t>
            </w:r>
          </w:p>
        </w:tc>
      </w:tr>
      <w:tr w:rsidR="00997FAC" w14:paraId="029EE51B" w14:textId="77777777" w:rsidTr="00D824B9">
        <w:tc>
          <w:tcPr>
            <w:tcW w:w="4248" w:type="dxa"/>
          </w:tcPr>
          <w:p w14:paraId="06428D43" w14:textId="77777777" w:rsidR="00997FAC" w:rsidRDefault="00997FAC" w:rsidP="00D824B9">
            <w:pPr>
              <w:spacing w:after="0" w:line="240" w:lineRule="auto"/>
            </w:pPr>
            <w:r>
              <w:t>Student Voice Assistant (minute-taking)</w:t>
            </w:r>
          </w:p>
        </w:tc>
        <w:tc>
          <w:tcPr>
            <w:tcW w:w="3260" w:type="dxa"/>
          </w:tcPr>
          <w:p w14:paraId="42320102" w14:textId="77777777" w:rsidR="00997FAC" w:rsidRDefault="00997FAC" w:rsidP="00D824B9">
            <w:pPr>
              <w:spacing w:after="0" w:line="240" w:lineRule="auto"/>
            </w:pPr>
            <w:r>
              <w:t>Jodie Stilgoe</w:t>
            </w:r>
          </w:p>
        </w:tc>
        <w:tc>
          <w:tcPr>
            <w:tcW w:w="1508" w:type="dxa"/>
          </w:tcPr>
          <w:p w14:paraId="135D7003" w14:textId="77777777" w:rsidR="00997FAC" w:rsidRDefault="00997FAC" w:rsidP="00D824B9">
            <w:pPr>
              <w:spacing w:after="0" w:line="240" w:lineRule="auto"/>
              <w:jc w:val="right"/>
            </w:pPr>
            <w:r>
              <w:t>JS</w:t>
            </w:r>
          </w:p>
        </w:tc>
      </w:tr>
    </w:tbl>
    <w:p w14:paraId="24C7F143" w14:textId="77777777" w:rsidR="00C70403" w:rsidRDefault="00C70403" w:rsidP="00C70403">
      <w:pPr>
        <w:spacing w:after="0"/>
        <w:rPr>
          <w:b/>
        </w:rPr>
      </w:pPr>
    </w:p>
    <w:p w14:paraId="257F5084" w14:textId="77777777" w:rsidR="00C70403" w:rsidRDefault="00C70403" w:rsidP="00C70403">
      <w:pPr>
        <w:spacing w:after="0"/>
        <w:rPr>
          <w:b/>
        </w:rPr>
      </w:pPr>
      <w:r>
        <w:rPr>
          <w:b/>
        </w:rPr>
        <w:t xml:space="preserve">Apologies Received:  </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3260"/>
        <w:gridCol w:w="1508"/>
      </w:tblGrid>
      <w:tr w:rsidR="00C70403" w14:paraId="3B3E989F" w14:textId="77777777" w:rsidTr="00D824B9">
        <w:tc>
          <w:tcPr>
            <w:tcW w:w="4248" w:type="dxa"/>
          </w:tcPr>
          <w:p w14:paraId="204092C6" w14:textId="0E685374" w:rsidR="00C70403" w:rsidRPr="004D24D0" w:rsidRDefault="0005039F" w:rsidP="00D824B9">
            <w:pPr>
              <w:spacing w:after="0" w:line="240" w:lineRule="auto"/>
            </w:pPr>
            <w:r>
              <w:t>International Students’ Officer</w:t>
            </w:r>
          </w:p>
        </w:tc>
        <w:tc>
          <w:tcPr>
            <w:tcW w:w="3260" w:type="dxa"/>
          </w:tcPr>
          <w:p w14:paraId="684B7FF5" w14:textId="13AD641C" w:rsidR="00C70403" w:rsidRPr="004D24D0" w:rsidRDefault="0005039F" w:rsidP="00D824B9">
            <w:pPr>
              <w:spacing w:after="0" w:line="240" w:lineRule="auto"/>
            </w:pPr>
            <w:r>
              <w:t>Yanzhe Li</w:t>
            </w:r>
          </w:p>
        </w:tc>
        <w:tc>
          <w:tcPr>
            <w:tcW w:w="1508" w:type="dxa"/>
          </w:tcPr>
          <w:p w14:paraId="3378C587" w14:textId="7C82BB6C" w:rsidR="00C70403" w:rsidRPr="004D24D0" w:rsidRDefault="0005039F" w:rsidP="00D824B9">
            <w:pPr>
              <w:spacing w:after="0" w:line="240" w:lineRule="auto"/>
              <w:jc w:val="right"/>
            </w:pPr>
            <w:r>
              <w:t>YL</w:t>
            </w:r>
          </w:p>
        </w:tc>
      </w:tr>
    </w:tbl>
    <w:p w14:paraId="01C93DD3" w14:textId="77777777" w:rsidR="00997FAC" w:rsidRDefault="00997FAC" w:rsidP="00E46E89">
      <w:pPr>
        <w:spacing w:after="0"/>
        <w:rPr>
          <w:b/>
          <w:sz w:val="28"/>
        </w:rPr>
      </w:pPr>
    </w:p>
    <w:p w14:paraId="20557D01" w14:textId="77777777" w:rsidR="00C70403" w:rsidRDefault="00C70403" w:rsidP="00C70403">
      <w:pPr>
        <w:spacing w:after="0"/>
        <w:rPr>
          <w:b/>
        </w:rPr>
      </w:pPr>
      <w:r>
        <w:rPr>
          <w:b/>
        </w:rPr>
        <w:t xml:space="preserve">Not Present:  </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3260"/>
        <w:gridCol w:w="1508"/>
      </w:tblGrid>
      <w:tr w:rsidR="00B64420" w14:paraId="2C1EEC8B" w14:textId="77777777" w:rsidTr="00D824B9">
        <w:tc>
          <w:tcPr>
            <w:tcW w:w="4248" w:type="dxa"/>
          </w:tcPr>
          <w:p w14:paraId="2AD9E578" w14:textId="77777777" w:rsidR="00B64420" w:rsidRDefault="00B64420" w:rsidP="00D824B9">
            <w:pPr>
              <w:spacing w:after="0" w:line="240" w:lineRule="auto"/>
            </w:pPr>
            <w:r>
              <w:t>School of Nursing and Midwifery Representative</w:t>
            </w:r>
          </w:p>
        </w:tc>
        <w:tc>
          <w:tcPr>
            <w:tcW w:w="3260" w:type="dxa"/>
          </w:tcPr>
          <w:p w14:paraId="0444E89E" w14:textId="77777777" w:rsidR="00B64420" w:rsidRDefault="00B64420" w:rsidP="00D824B9">
            <w:pPr>
              <w:spacing w:after="0" w:line="240" w:lineRule="auto"/>
            </w:pPr>
            <w:r>
              <w:t>Valerie Deeley</w:t>
            </w:r>
          </w:p>
        </w:tc>
        <w:tc>
          <w:tcPr>
            <w:tcW w:w="1508" w:type="dxa"/>
          </w:tcPr>
          <w:p w14:paraId="629C9577" w14:textId="77777777" w:rsidR="00B64420" w:rsidRDefault="00B64420" w:rsidP="00D824B9">
            <w:pPr>
              <w:spacing w:after="0" w:line="240" w:lineRule="auto"/>
              <w:jc w:val="right"/>
            </w:pPr>
            <w:r>
              <w:t>VD</w:t>
            </w:r>
          </w:p>
        </w:tc>
      </w:tr>
      <w:tr w:rsidR="0005039F" w14:paraId="2F2CC9EF" w14:textId="77777777" w:rsidTr="00D824B9">
        <w:tc>
          <w:tcPr>
            <w:tcW w:w="4248" w:type="dxa"/>
          </w:tcPr>
          <w:p w14:paraId="3F4D1B6C" w14:textId="5150D79A" w:rsidR="0005039F" w:rsidRDefault="0005039F" w:rsidP="00D824B9">
            <w:pPr>
              <w:spacing w:after="0" w:line="240" w:lineRule="auto"/>
            </w:pPr>
            <w:r>
              <w:t>SU Sports Rep (BUCs Sports)</w:t>
            </w:r>
          </w:p>
        </w:tc>
        <w:tc>
          <w:tcPr>
            <w:tcW w:w="3260" w:type="dxa"/>
          </w:tcPr>
          <w:p w14:paraId="0C21D48E" w14:textId="5F0B1C31" w:rsidR="0005039F" w:rsidRDefault="0005039F" w:rsidP="00D824B9">
            <w:pPr>
              <w:spacing w:after="0" w:line="240" w:lineRule="auto"/>
            </w:pPr>
            <w:r>
              <w:t>Chloe May Barton</w:t>
            </w:r>
          </w:p>
        </w:tc>
        <w:tc>
          <w:tcPr>
            <w:tcW w:w="1508" w:type="dxa"/>
          </w:tcPr>
          <w:p w14:paraId="08E408A8" w14:textId="0157199B" w:rsidR="0005039F" w:rsidRDefault="0005039F" w:rsidP="00D824B9">
            <w:pPr>
              <w:spacing w:after="0" w:line="240" w:lineRule="auto"/>
              <w:jc w:val="right"/>
            </w:pPr>
            <w:r>
              <w:t>CMB</w:t>
            </w:r>
          </w:p>
        </w:tc>
      </w:tr>
      <w:tr w:rsidR="0005039F" w14:paraId="5411BBC8" w14:textId="77777777" w:rsidTr="00D824B9">
        <w:tc>
          <w:tcPr>
            <w:tcW w:w="4248" w:type="dxa"/>
          </w:tcPr>
          <w:p w14:paraId="58F37F8F" w14:textId="7214D93D" w:rsidR="0005039F" w:rsidRDefault="0005039F" w:rsidP="00D824B9">
            <w:pPr>
              <w:spacing w:after="0" w:line="240" w:lineRule="auto"/>
            </w:pPr>
            <w:r>
              <w:t>Student Disability Officer</w:t>
            </w:r>
          </w:p>
        </w:tc>
        <w:tc>
          <w:tcPr>
            <w:tcW w:w="3260" w:type="dxa"/>
          </w:tcPr>
          <w:p w14:paraId="10717C66" w14:textId="43D71F66" w:rsidR="0005039F" w:rsidRDefault="0005039F" w:rsidP="00D824B9">
            <w:pPr>
              <w:spacing w:after="0" w:line="240" w:lineRule="auto"/>
            </w:pPr>
            <w:r>
              <w:t>Kaya Tveito-Duncan</w:t>
            </w:r>
          </w:p>
        </w:tc>
        <w:tc>
          <w:tcPr>
            <w:tcW w:w="1508" w:type="dxa"/>
          </w:tcPr>
          <w:p w14:paraId="6CBE1AA9" w14:textId="5AC547AC" w:rsidR="0005039F" w:rsidRDefault="0005039F" w:rsidP="00D824B9">
            <w:pPr>
              <w:spacing w:after="0" w:line="240" w:lineRule="auto"/>
              <w:jc w:val="right"/>
            </w:pPr>
            <w:r>
              <w:t>TVD</w:t>
            </w:r>
          </w:p>
        </w:tc>
      </w:tr>
      <w:tr w:rsidR="0005039F" w14:paraId="64CBA82C" w14:textId="77777777" w:rsidTr="00D824B9">
        <w:tc>
          <w:tcPr>
            <w:tcW w:w="4248" w:type="dxa"/>
          </w:tcPr>
          <w:p w14:paraId="562B5191" w14:textId="06F856B1" w:rsidR="0005039F" w:rsidRDefault="0005039F" w:rsidP="00D824B9">
            <w:pPr>
              <w:spacing w:after="0" w:line="240" w:lineRule="auto"/>
            </w:pPr>
            <w:r>
              <w:t>Welfare Officer</w:t>
            </w:r>
          </w:p>
        </w:tc>
        <w:tc>
          <w:tcPr>
            <w:tcW w:w="3260" w:type="dxa"/>
          </w:tcPr>
          <w:p w14:paraId="56E50AA8" w14:textId="7C74F4EF" w:rsidR="0005039F" w:rsidRDefault="0005039F" w:rsidP="00D824B9">
            <w:pPr>
              <w:spacing w:after="0" w:line="240" w:lineRule="auto"/>
            </w:pPr>
            <w:r>
              <w:t>Christopher Wolff</w:t>
            </w:r>
          </w:p>
        </w:tc>
        <w:tc>
          <w:tcPr>
            <w:tcW w:w="1508" w:type="dxa"/>
          </w:tcPr>
          <w:p w14:paraId="2BD6A6D9" w14:textId="57377A52" w:rsidR="0005039F" w:rsidRDefault="0005039F" w:rsidP="00D824B9">
            <w:pPr>
              <w:spacing w:after="0" w:line="240" w:lineRule="auto"/>
              <w:jc w:val="right"/>
            </w:pPr>
            <w:r>
              <w:t>CW</w:t>
            </w:r>
          </w:p>
        </w:tc>
      </w:tr>
      <w:tr w:rsidR="0005039F" w14:paraId="3ACCA1CA" w14:textId="77777777" w:rsidTr="00D824B9">
        <w:tc>
          <w:tcPr>
            <w:tcW w:w="4248" w:type="dxa"/>
          </w:tcPr>
          <w:p w14:paraId="43525093" w14:textId="260EF485" w:rsidR="0005039F" w:rsidRDefault="0005039F" w:rsidP="00D824B9">
            <w:pPr>
              <w:spacing w:after="0" w:line="240" w:lineRule="auto"/>
            </w:pPr>
            <w:r>
              <w:t>BAME Officer</w:t>
            </w:r>
          </w:p>
        </w:tc>
        <w:tc>
          <w:tcPr>
            <w:tcW w:w="3260" w:type="dxa"/>
          </w:tcPr>
          <w:p w14:paraId="47E9F1C4" w14:textId="5BBFA35C" w:rsidR="0005039F" w:rsidRDefault="0005039F" w:rsidP="00D824B9">
            <w:pPr>
              <w:spacing w:after="0" w:line="240" w:lineRule="auto"/>
            </w:pPr>
            <w:r>
              <w:t>Hannah Barnett</w:t>
            </w:r>
          </w:p>
        </w:tc>
        <w:tc>
          <w:tcPr>
            <w:tcW w:w="1508" w:type="dxa"/>
          </w:tcPr>
          <w:p w14:paraId="74ECC849" w14:textId="0A50E7AE" w:rsidR="0005039F" w:rsidRDefault="0005039F" w:rsidP="00D824B9">
            <w:pPr>
              <w:spacing w:after="0" w:line="240" w:lineRule="auto"/>
              <w:jc w:val="right"/>
            </w:pPr>
            <w:r>
              <w:t>HB</w:t>
            </w:r>
          </w:p>
        </w:tc>
      </w:tr>
      <w:tr w:rsidR="0005039F" w14:paraId="52F98CA7" w14:textId="77777777" w:rsidTr="00D824B9">
        <w:tc>
          <w:tcPr>
            <w:tcW w:w="4248" w:type="dxa"/>
          </w:tcPr>
          <w:p w14:paraId="342E0773" w14:textId="4833053E" w:rsidR="0005039F" w:rsidRDefault="0005039F" w:rsidP="00D824B9">
            <w:pPr>
              <w:spacing w:after="0" w:line="240" w:lineRule="auto"/>
            </w:pPr>
            <w:r>
              <w:t>School of Sport and Exercise Science Rep</w:t>
            </w:r>
          </w:p>
        </w:tc>
        <w:tc>
          <w:tcPr>
            <w:tcW w:w="3260" w:type="dxa"/>
          </w:tcPr>
          <w:p w14:paraId="64E0905B" w14:textId="3E77DFF9" w:rsidR="0005039F" w:rsidRDefault="0005039F" w:rsidP="00D824B9">
            <w:pPr>
              <w:spacing w:after="0" w:line="240" w:lineRule="auto"/>
            </w:pPr>
            <w:r>
              <w:t>Harry Lonsdale</w:t>
            </w:r>
          </w:p>
        </w:tc>
        <w:tc>
          <w:tcPr>
            <w:tcW w:w="1508" w:type="dxa"/>
          </w:tcPr>
          <w:p w14:paraId="160EDB23" w14:textId="5A125C81" w:rsidR="0005039F" w:rsidRDefault="0005039F" w:rsidP="00D824B9">
            <w:pPr>
              <w:spacing w:after="0" w:line="240" w:lineRule="auto"/>
              <w:jc w:val="right"/>
            </w:pPr>
            <w:r>
              <w:t>HL</w:t>
            </w:r>
          </w:p>
        </w:tc>
      </w:tr>
      <w:tr w:rsidR="0005039F" w14:paraId="4EB8A376" w14:textId="77777777" w:rsidTr="00D824B9">
        <w:tc>
          <w:tcPr>
            <w:tcW w:w="4248" w:type="dxa"/>
          </w:tcPr>
          <w:p w14:paraId="2B78F4A8" w14:textId="42632B32" w:rsidR="0005039F" w:rsidRDefault="0005039F" w:rsidP="00D824B9">
            <w:pPr>
              <w:spacing w:after="0" w:line="240" w:lineRule="auto"/>
            </w:pPr>
            <w:r>
              <w:t>Worcester Business School Rep</w:t>
            </w:r>
          </w:p>
        </w:tc>
        <w:tc>
          <w:tcPr>
            <w:tcW w:w="3260" w:type="dxa"/>
          </w:tcPr>
          <w:p w14:paraId="5A4EA3AD" w14:textId="35EDFBD7" w:rsidR="0005039F" w:rsidRDefault="0005039F" w:rsidP="00D824B9">
            <w:pPr>
              <w:spacing w:after="0" w:line="240" w:lineRule="auto"/>
            </w:pPr>
            <w:r>
              <w:t>Gianina Ratiu</w:t>
            </w:r>
          </w:p>
        </w:tc>
        <w:tc>
          <w:tcPr>
            <w:tcW w:w="1508" w:type="dxa"/>
          </w:tcPr>
          <w:p w14:paraId="15EA0B1A" w14:textId="7AD4CEDC" w:rsidR="0005039F" w:rsidRDefault="0005039F" w:rsidP="00D824B9">
            <w:pPr>
              <w:spacing w:after="0" w:line="240" w:lineRule="auto"/>
              <w:jc w:val="right"/>
            </w:pPr>
            <w:r>
              <w:t>GR</w:t>
            </w:r>
          </w:p>
        </w:tc>
      </w:tr>
      <w:tr w:rsidR="0005039F" w14:paraId="6C7306D9" w14:textId="77777777" w:rsidTr="00D824B9">
        <w:tc>
          <w:tcPr>
            <w:tcW w:w="4248" w:type="dxa"/>
          </w:tcPr>
          <w:p w14:paraId="6DF8CE11" w14:textId="23618943" w:rsidR="0005039F" w:rsidRDefault="0005039F" w:rsidP="00D824B9">
            <w:pPr>
              <w:spacing w:after="0" w:line="240" w:lineRule="auto"/>
            </w:pPr>
            <w:r>
              <w:t>Postgraduate Rep</w:t>
            </w:r>
          </w:p>
        </w:tc>
        <w:tc>
          <w:tcPr>
            <w:tcW w:w="3260" w:type="dxa"/>
          </w:tcPr>
          <w:p w14:paraId="7D06582F" w14:textId="6353D7B1" w:rsidR="0005039F" w:rsidRDefault="0005039F" w:rsidP="00D824B9">
            <w:pPr>
              <w:spacing w:after="0" w:line="240" w:lineRule="auto"/>
            </w:pPr>
            <w:r>
              <w:t>Alex Gardener</w:t>
            </w:r>
          </w:p>
        </w:tc>
        <w:tc>
          <w:tcPr>
            <w:tcW w:w="1508" w:type="dxa"/>
          </w:tcPr>
          <w:p w14:paraId="77720692" w14:textId="1D73B723" w:rsidR="0005039F" w:rsidRDefault="0005039F" w:rsidP="00D824B9">
            <w:pPr>
              <w:spacing w:after="0" w:line="240" w:lineRule="auto"/>
              <w:jc w:val="right"/>
            </w:pPr>
            <w:r>
              <w:t>AG</w:t>
            </w:r>
          </w:p>
        </w:tc>
      </w:tr>
      <w:tr w:rsidR="00C70403" w14:paraId="1D331B9D" w14:textId="77777777" w:rsidTr="00D824B9">
        <w:tc>
          <w:tcPr>
            <w:tcW w:w="4248" w:type="dxa"/>
          </w:tcPr>
          <w:p w14:paraId="39656311" w14:textId="77777777" w:rsidR="00C70403" w:rsidRDefault="00C70403" w:rsidP="00D824B9">
            <w:pPr>
              <w:spacing w:after="0" w:line="240" w:lineRule="auto"/>
            </w:pPr>
          </w:p>
        </w:tc>
        <w:tc>
          <w:tcPr>
            <w:tcW w:w="3260" w:type="dxa"/>
          </w:tcPr>
          <w:p w14:paraId="01966376" w14:textId="77777777" w:rsidR="00C70403" w:rsidRDefault="00C70403" w:rsidP="00D824B9">
            <w:pPr>
              <w:spacing w:after="0" w:line="240" w:lineRule="auto"/>
            </w:pPr>
          </w:p>
        </w:tc>
        <w:tc>
          <w:tcPr>
            <w:tcW w:w="1508" w:type="dxa"/>
          </w:tcPr>
          <w:p w14:paraId="01726902" w14:textId="77777777" w:rsidR="00C70403" w:rsidRDefault="00C70403" w:rsidP="00D824B9">
            <w:pPr>
              <w:spacing w:after="0" w:line="240" w:lineRule="auto"/>
              <w:jc w:val="right"/>
            </w:pPr>
          </w:p>
        </w:tc>
      </w:tr>
    </w:tbl>
    <w:p w14:paraId="4CB7299D" w14:textId="77777777" w:rsidR="00C70403" w:rsidRDefault="00C70403" w:rsidP="00E46E89">
      <w:pPr>
        <w:spacing w:after="0"/>
        <w:rPr>
          <w:b/>
          <w:sz w:val="28"/>
        </w:rPr>
      </w:pPr>
    </w:p>
    <w:p w14:paraId="29C459D8" w14:textId="60F65B7D" w:rsidR="0050269D" w:rsidRDefault="0050269D" w:rsidP="0050269D">
      <w:pPr>
        <w:spacing w:after="0"/>
        <w:rPr>
          <w:b/>
          <w:sz w:val="28"/>
        </w:rPr>
      </w:pPr>
      <w:r>
        <w:rPr>
          <w:b/>
          <w:sz w:val="28"/>
        </w:rPr>
        <w:t>Minutes</w:t>
      </w:r>
    </w:p>
    <w:tbl>
      <w:tblPr>
        <w:tblStyle w:val="TableGrid"/>
        <w:tblW w:w="0" w:type="auto"/>
        <w:tblInd w:w="0" w:type="dxa"/>
        <w:tblLook w:val="04A0" w:firstRow="1" w:lastRow="0" w:firstColumn="1" w:lastColumn="0" w:noHBand="0" w:noVBand="1"/>
      </w:tblPr>
      <w:tblGrid>
        <w:gridCol w:w="743"/>
        <w:gridCol w:w="8273"/>
      </w:tblGrid>
      <w:tr w:rsidR="00647601" w:rsidRPr="00F14311" w14:paraId="0A5B51BC" w14:textId="77777777" w:rsidTr="00195340">
        <w:trPr>
          <w:trHeight w:val="57"/>
        </w:trPr>
        <w:tc>
          <w:tcPr>
            <w:tcW w:w="743" w:type="dxa"/>
            <w:tcBorders>
              <w:top w:val="single" w:sz="4" w:space="0" w:color="auto"/>
              <w:left w:val="single" w:sz="4" w:space="0" w:color="auto"/>
              <w:bottom w:val="single" w:sz="4" w:space="0" w:color="auto"/>
              <w:right w:val="single" w:sz="4" w:space="0" w:color="auto"/>
            </w:tcBorders>
          </w:tcPr>
          <w:p w14:paraId="4023DB6E" w14:textId="6C49E05A" w:rsidR="00647601" w:rsidRPr="00F14311" w:rsidRDefault="005279AD" w:rsidP="005279AD">
            <w:pPr>
              <w:spacing w:after="0" w:line="240" w:lineRule="auto"/>
              <w:contextualSpacing/>
            </w:pPr>
            <w:r>
              <w:t>1.</w:t>
            </w:r>
          </w:p>
        </w:tc>
        <w:tc>
          <w:tcPr>
            <w:tcW w:w="8273" w:type="dxa"/>
            <w:tcBorders>
              <w:top w:val="single" w:sz="4" w:space="0" w:color="auto"/>
              <w:left w:val="single" w:sz="4" w:space="0" w:color="auto"/>
              <w:bottom w:val="single" w:sz="4" w:space="0" w:color="auto"/>
              <w:right w:val="single" w:sz="4" w:space="0" w:color="auto"/>
            </w:tcBorders>
            <w:hideMark/>
          </w:tcPr>
          <w:p w14:paraId="3AA5EBFE" w14:textId="366FE38F" w:rsidR="00647601" w:rsidRPr="00647601" w:rsidRDefault="00647601" w:rsidP="00647601">
            <w:pPr>
              <w:spacing w:after="0" w:line="240" w:lineRule="auto"/>
              <w:rPr>
                <w:b/>
              </w:rPr>
            </w:pPr>
            <w:r w:rsidRPr="00647601">
              <w:rPr>
                <w:b/>
                <w:sz w:val="24"/>
              </w:rPr>
              <w:t xml:space="preserve">Welcome </w:t>
            </w:r>
          </w:p>
        </w:tc>
      </w:tr>
      <w:tr w:rsidR="00647601" w:rsidRPr="00F14311" w14:paraId="731A662A" w14:textId="77777777" w:rsidTr="00195340">
        <w:trPr>
          <w:trHeight w:val="57"/>
        </w:trPr>
        <w:tc>
          <w:tcPr>
            <w:tcW w:w="743" w:type="dxa"/>
            <w:tcBorders>
              <w:top w:val="single" w:sz="4" w:space="0" w:color="auto"/>
              <w:left w:val="single" w:sz="4" w:space="0" w:color="auto"/>
              <w:bottom w:val="single" w:sz="4" w:space="0" w:color="auto"/>
              <w:right w:val="single" w:sz="4" w:space="0" w:color="auto"/>
            </w:tcBorders>
          </w:tcPr>
          <w:p w14:paraId="029F06E7" w14:textId="27C8079D" w:rsidR="00647601" w:rsidRPr="00F14311" w:rsidRDefault="00647601" w:rsidP="00647601">
            <w:pPr>
              <w:spacing w:after="0" w:line="240" w:lineRule="auto"/>
              <w:contextualSpacing/>
            </w:pPr>
          </w:p>
        </w:tc>
        <w:tc>
          <w:tcPr>
            <w:tcW w:w="8273" w:type="dxa"/>
            <w:tcBorders>
              <w:top w:val="single" w:sz="4" w:space="0" w:color="auto"/>
              <w:left w:val="single" w:sz="4" w:space="0" w:color="auto"/>
              <w:bottom w:val="single" w:sz="4" w:space="0" w:color="auto"/>
              <w:right w:val="single" w:sz="4" w:space="0" w:color="auto"/>
            </w:tcBorders>
          </w:tcPr>
          <w:p w14:paraId="29D8895C" w14:textId="684A4446" w:rsidR="00647601" w:rsidRPr="00DC0EF3" w:rsidRDefault="00647601" w:rsidP="00DC0EF3">
            <w:pPr>
              <w:spacing w:line="240" w:lineRule="auto"/>
              <w:contextualSpacing/>
              <w:rPr>
                <w:sz w:val="24"/>
                <w:szCs w:val="28"/>
              </w:rPr>
            </w:pPr>
            <w:r>
              <w:rPr>
                <w:sz w:val="24"/>
                <w:szCs w:val="28"/>
              </w:rPr>
              <w:t>KW welcomed everyone to January’s Student Council.</w:t>
            </w:r>
          </w:p>
        </w:tc>
      </w:tr>
      <w:tr w:rsidR="00647601" w:rsidRPr="00F14311" w14:paraId="7543587B" w14:textId="77777777" w:rsidTr="00195340">
        <w:trPr>
          <w:trHeight w:val="57"/>
        </w:trPr>
        <w:tc>
          <w:tcPr>
            <w:tcW w:w="743" w:type="dxa"/>
            <w:tcBorders>
              <w:top w:val="single" w:sz="4" w:space="0" w:color="auto"/>
              <w:left w:val="single" w:sz="4" w:space="0" w:color="auto"/>
              <w:bottom w:val="single" w:sz="4" w:space="0" w:color="auto"/>
              <w:right w:val="single" w:sz="4" w:space="0" w:color="auto"/>
            </w:tcBorders>
          </w:tcPr>
          <w:p w14:paraId="6C5B4055" w14:textId="0EFF5EB0" w:rsidR="00647601" w:rsidRPr="00F14311" w:rsidRDefault="005279AD" w:rsidP="00647601">
            <w:pPr>
              <w:spacing w:after="0" w:line="240" w:lineRule="auto"/>
              <w:contextualSpacing/>
            </w:pPr>
            <w:r>
              <w:t>2.</w:t>
            </w:r>
          </w:p>
        </w:tc>
        <w:tc>
          <w:tcPr>
            <w:tcW w:w="8273" w:type="dxa"/>
            <w:tcBorders>
              <w:top w:val="single" w:sz="4" w:space="0" w:color="auto"/>
              <w:left w:val="single" w:sz="4" w:space="0" w:color="auto"/>
              <w:bottom w:val="single" w:sz="4" w:space="0" w:color="auto"/>
              <w:right w:val="single" w:sz="4" w:space="0" w:color="auto"/>
            </w:tcBorders>
          </w:tcPr>
          <w:p w14:paraId="03BFEF13" w14:textId="77777777" w:rsidR="00647601" w:rsidRPr="00647601" w:rsidRDefault="00647601" w:rsidP="00195340">
            <w:pPr>
              <w:spacing w:after="0" w:line="240" w:lineRule="auto"/>
              <w:rPr>
                <w:b/>
              </w:rPr>
            </w:pPr>
            <w:r w:rsidRPr="00647601">
              <w:rPr>
                <w:b/>
                <w:sz w:val="24"/>
              </w:rPr>
              <w:t>Apologies</w:t>
            </w:r>
          </w:p>
        </w:tc>
      </w:tr>
      <w:tr w:rsidR="00647601" w:rsidRPr="00F14311" w14:paraId="3CE8F423" w14:textId="77777777" w:rsidTr="00195340">
        <w:trPr>
          <w:trHeight w:val="57"/>
        </w:trPr>
        <w:tc>
          <w:tcPr>
            <w:tcW w:w="743" w:type="dxa"/>
            <w:tcBorders>
              <w:top w:val="single" w:sz="4" w:space="0" w:color="auto"/>
              <w:left w:val="single" w:sz="4" w:space="0" w:color="auto"/>
              <w:bottom w:val="single" w:sz="4" w:space="0" w:color="auto"/>
              <w:right w:val="single" w:sz="4" w:space="0" w:color="auto"/>
            </w:tcBorders>
          </w:tcPr>
          <w:p w14:paraId="2C79B389" w14:textId="77777777" w:rsidR="00647601" w:rsidRPr="00F14311" w:rsidRDefault="00647601" w:rsidP="00647601">
            <w:pPr>
              <w:spacing w:after="0" w:line="240" w:lineRule="auto"/>
              <w:contextualSpacing/>
            </w:pPr>
          </w:p>
        </w:tc>
        <w:tc>
          <w:tcPr>
            <w:tcW w:w="8273" w:type="dxa"/>
            <w:tcBorders>
              <w:top w:val="single" w:sz="4" w:space="0" w:color="auto"/>
              <w:left w:val="single" w:sz="4" w:space="0" w:color="auto"/>
              <w:bottom w:val="single" w:sz="4" w:space="0" w:color="auto"/>
              <w:right w:val="single" w:sz="4" w:space="0" w:color="auto"/>
            </w:tcBorders>
          </w:tcPr>
          <w:p w14:paraId="53E96C34" w14:textId="612FC366" w:rsidR="00647601" w:rsidRPr="00F14311" w:rsidRDefault="0005039F" w:rsidP="00195340">
            <w:pPr>
              <w:spacing w:after="0" w:line="240" w:lineRule="auto"/>
            </w:pPr>
            <w:r>
              <w:t xml:space="preserve">Apologies </w:t>
            </w:r>
            <w:proofErr w:type="gramStart"/>
            <w:r>
              <w:t>were received</w:t>
            </w:r>
            <w:proofErr w:type="gramEnd"/>
            <w:r>
              <w:t xml:space="preserve"> from YL, International Students’ Officer.</w:t>
            </w:r>
          </w:p>
        </w:tc>
      </w:tr>
      <w:tr w:rsidR="00647601" w:rsidRPr="00F14311" w14:paraId="3C8DCD95" w14:textId="77777777" w:rsidTr="00195340">
        <w:trPr>
          <w:trHeight w:val="57"/>
        </w:trPr>
        <w:tc>
          <w:tcPr>
            <w:tcW w:w="743" w:type="dxa"/>
            <w:tcBorders>
              <w:top w:val="single" w:sz="4" w:space="0" w:color="auto"/>
              <w:left w:val="single" w:sz="4" w:space="0" w:color="auto"/>
              <w:bottom w:val="single" w:sz="4" w:space="0" w:color="auto"/>
              <w:right w:val="single" w:sz="4" w:space="0" w:color="auto"/>
            </w:tcBorders>
          </w:tcPr>
          <w:p w14:paraId="33A669CF" w14:textId="39296519" w:rsidR="00647601" w:rsidRPr="00F14311" w:rsidRDefault="005279AD" w:rsidP="00647601">
            <w:pPr>
              <w:spacing w:after="0" w:line="240" w:lineRule="auto"/>
              <w:contextualSpacing/>
            </w:pPr>
            <w:r>
              <w:t>3.</w:t>
            </w:r>
          </w:p>
        </w:tc>
        <w:tc>
          <w:tcPr>
            <w:tcW w:w="8273" w:type="dxa"/>
            <w:tcBorders>
              <w:top w:val="single" w:sz="4" w:space="0" w:color="auto"/>
              <w:left w:val="single" w:sz="4" w:space="0" w:color="auto"/>
              <w:bottom w:val="single" w:sz="4" w:space="0" w:color="auto"/>
              <w:right w:val="single" w:sz="4" w:space="0" w:color="auto"/>
            </w:tcBorders>
          </w:tcPr>
          <w:p w14:paraId="1235FF3F" w14:textId="77777777" w:rsidR="00647601" w:rsidRPr="0005039F" w:rsidRDefault="00647601" w:rsidP="00195340">
            <w:pPr>
              <w:spacing w:after="0" w:line="240" w:lineRule="auto"/>
              <w:rPr>
                <w:b/>
              </w:rPr>
            </w:pPr>
            <w:r w:rsidRPr="0005039F">
              <w:rPr>
                <w:b/>
                <w:sz w:val="24"/>
              </w:rPr>
              <w:t>Declarations of interest</w:t>
            </w:r>
          </w:p>
        </w:tc>
      </w:tr>
      <w:tr w:rsidR="00647601" w:rsidRPr="00F14311" w14:paraId="3F8FE6C4" w14:textId="77777777" w:rsidTr="00195340">
        <w:trPr>
          <w:trHeight w:val="57"/>
        </w:trPr>
        <w:tc>
          <w:tcPr>
            <w:tcW w:w="743" w:type="dxa"/>
            <w:tcBorders>
              <w:top w:val="single" w:sz="4" w:space="0" w:color="auto"/>
              <w:left w:val="single" w:sz="4" w:space="0" w:color="auto"/>
              <w:bottom w:val="single" w:sz="4" w:space="0" w:color="auto"/>
              <w:right w:val="single" w:sz="4" w:space="0" w:color="auto"/>
            </w:tcBorders>
          </w:tcPr>
          <w:p w14:paraId="4AA1DBC5" w14:textId="77777777" w:rsidR="00647601" w:rsidRPr="00F14311" w:rsidRDefault="00647601" w:rsidP="00647601">
            <w:pPr>
              <w:spacing w:after="0" w:line="240" w:lineRule="auto"/>
              <w:contextualSpacing/>
            </w:pPr>
          </w:p>
        </w:tc>
        <w:tc>
          <w:tcPr>
            <w:tcW w:w="8273" w:type="dxa"/>
            <w:tcBorders>
              <w:top w:val="single" w:sz="4" w:space="0" w:color="auto"/>
              <w:left w:val="single" w:sz="4" w:space="0" w:color="auto"/>
              <w:bottom w:val="single" w:sz="4" w:space="0" w:color="auto"/>
              <w:right w:val="single" w:sz="4" w:space="0" w:color="auto"/>
            </w:tcBorders>
          </w:tcPr>
          <w:p w14:paraId="3E78E903" w14:textId="1F41DE5B" w:rsidR="00647601" w:rsidRPr="00F14311" w:rsidRDefault="0005039F" w:rsidP="00195340">
            <w:pPr>
              <w:spacing w:after="0" w:line="240" w:lineRule="auto"/>
            </w:pPr>
            <w:r>
              <w:t>KW asked those present if there were any declarations of interest for any agenda items. SB declared that she is the p</w:t>
            </w:r>
            <w:r w:rsidR="003A0263">
              <w:t>olicy proposer for 2018-19_006 and would therefore abstain from voting on this motion.</w:t>
            </w:r>
            <w:r w:rsidR="005366F7">
              <w:t xml:space="preserve"> EM declared that he is the policy seconder for 2018-19_006 and would therefore abstain from voting on this motion.</w:t>
            </w:r>
            <w:r w:rsidR="003A0263">
              <w:t xml:space="preserve"> AM declared that she is the policy proposer for 2018-19_008 and would therefore abstain from voting on this motion.</w:t>
            </w:r>
          </w:p>
        </w:tc>
      </w:tr>
      <w:tr w:rsidR="00647601" w:rsidRPr="00F14311" w14:paraId="0817C940" w14:textId="77777777" w:rsidTr="00195340">
        <w:trPr>
          <w:trHeight w:val="57"/>
        </w:trPr>
        <w:tc>
          <w:tcPr>
            <w:tcW w:w="743" w:type="dxa"/>
            <w:tcBorders>
              <w:top w:val="single" w:sz="4" w:space="0" w:color="auto"/>
              <w:left w:val="single" w:sz="4" w:space="0" w:color="auto"/>
              <w:bottom w:val="single" w:sz="4" w:space="0" w:color="auto"/>
              <w:right w:val="single" w:sz="4" w:space="0" w:color="auto"/>
            </w:tcBorders>
          </w:tcPr>
          <w:p w14:paraId="2714A1BA" w14:textId="32F5731D" w:rsidR="00647601" w:rsidRPr="00F14311" w:rsidRDefault="005279AD" w:rsidP="00647601">
            <w:pPr>
              <w:spacing w:after="0" w:line="240" w:lineRule="auto"/>
              <w:contextualSpacing/>
            </w:pPr>
            <w:r>
              <w:t>4.</w:t>
            </w:r>
          </w:p>
        </w:tc>
        <w:tc>
          <w:tcPr>
            <w:tcW w:w="8273" w:type="dxa"/>
            <w:tcBorders>
              <w:top w:val="single" w:sz="4" w:space="0" w:color="auto"/>
              <w:left w:val="single" w:sz="4" w:space="0" w:color="auto"/>
              <w:bottom w:val="single" w:sz="4" w:space="0" w:color="auto"/>
              <w:right w:val="single" w:sz="4" w:space="0" w:color="auto"/>
            </w:tcBorders>
          </w:tcPr>
          <w:p w14:paraId="5D8D12D1" w14:textId="77777777" w:rsidR="00647601" w:rsidRPr="003A0263" w:rsidRDefault="00647601" w:rsidP="00195340">
            <w:pPr>
              <w:spacing w:after="0" w:line="240" w:lineRule="auto"/>
              <w:rPr>
                <w:b/>
              </w:rPr>
            </w:pPr>
            <w:r w:rsidRPr="003A0263">
              <w:rPr>
                <w:b/>
                <w:sz w:val="24"/>
              </w:rPr>
              <w:t xml:space="preserve">Minutes of previous meeting </w:t>
            </w:r>
          </w:p>
        </w:tc>
      </w:tr>
      <w:tr w:rsidR="00647601" w:rsidRPr="00F14311" w14:paraId="258BA527" w14:textId="77777777" w:rsidTr="00195340">
        <w:trPr>
          <w:trHeight w:val="57"/>
        </w:trPr>
        <w:tc>
          <w:tcPr>
            <w:tcW w:w="743" w:type="dxa"/>
            <w:tcBorders>
              <w:top w:val="single" w:sz="4" w:space="0" w:color="auto"/>
              <w:left w:val="single" w:sz="4" w:space="0" w:color="auto"/>
              <w:bottom w:val="single" w:sz="4" w:space="0" w:color="auto"/>
              <w:right w:val="single" w:sz="4" w:space="0" w:color="auto"/>
            </w:tcBorders>
          </w:tcPr>
          <w:p w14:paraId="2CBE370A" w14:textId="77777777" w:rsidR="00647601" w:rsidRPr="00F14311" w:rsidRDefault="00647601" w:rsidP="00647601">
            <w:pPr>
              <w:spacing w:after="0" w:line="240" w:lineRule="auto"/>
              <w:contextualSpacing/>
            </w:pPr>
          </w:p>
        </w:tc>
        <w:tc>
          <w:tcPr>
            <w:tcW w:w="8273" w:type="dxa"/>
            <w:tcBorders>
              <w:top w:val="single" w:sz="4" w:space="0" w:color="auto"/>
              <w:left w:val="single" w:sz="4" w:space="0" w:color="auto"/>
              <w:bottom w:val="single" w:sz="4" w:space="0" w:color="auto"/>
              <w:right w:val="single" w:sz="4" w:space="0" w:color="auto"/>
            </w:tcBorders>
          </w:tcPr>
          <w:p w14:paraId="18523A1A" w14:textId="31CB309D" w:rsidR="00647601" w:rsidRPr="00F14311" w:rsidRDefault="003A0263" w:rsidP="00195340">
            <w:pPr>
              <w:spacing w:after="0" w:line="240" w:lineRule="auto"/>
            </w:pPr>
            <w:r>
              <w:t xml:space="preserve">The minutes </w:t>
            </w:r>
            <w:proofErr w:type="gramStart"/>
            <w:r>
              <w:t>were approved</w:t>
            </w:r>
            <w:proofErr w:type="gramEnd"/>
            <w:r>
              <w:t xml:space="preserve"> as an accurate record of the meeting.</w:t>
            </w:r>
          </w:p>
        </w:tc>
      </w:tr>
      <w:tr w:rsidR="00647601" w:rsidRPr="00F14311" w14:paraId="5EB25D25" w14:textId="77777777" w:rsidTr="00195340">
        <w:trPr>
          <w:trHeight w:val="57"/>
        </w:trPr>
        <w:tc>
          <w:tcPr>
            <w:tcW w:w="743" w:type="dxa"/>
            <w:tcBorders>
              <w:top w:val="single" w:sz="4" w:space="0" w:color="auto"/>
              <w:left w:val="single" w:sz="4" w:space="0" w:color="auto"/>
              <w:bottom w:val="single" w:sz="4" w:space="0" w:color="auto"/>
              <w:right w:val="single" w:sz="4" w:space="0" w:color="auto"/>
            </w:tcBorders>
          </w:tcPr>
          <w:p w14:paraId="13905041" w14:textId="02E62F3E" w:rsidR="00647601" w:rsidRPr="00F14311" w:rsidRDefault="005279AD" w:rsidP="00647601">
            <w:pPr>
              <w:spacing w:after="0" w:line="240" w:lineRule="auto"/>
              <w:contextualSpacing/>
            </w:pPr>
            <w:r>
              <w:t>5.</w:t>
            </w:r>
          </w:p>
        </w:tc>
        <w:tc>
          <w:tcPr>
            <w:tcW w:w="8273" w:type="dxa"/>
            <w:tcBorders>
              <w:top w:val="single" w:sz="4" w:space="0" w:color="auto"/>
              <w:left w:val="single" w:sz="4" w:space="0" w:color="auto"/>
              <w:bottom w:val="single" w:sz="4" w:space="0" w:color="auto"/>
              <w:right w:val="single" w:sz="4" w:space="0" w:color="auto"/>
            </w:tcBorders>
          </w:tcPr>
          <w:p w14:paraId="22638357" w14:textId="77777777" w:rsidR="00647601" w:rsidRPr="003A0263" w:rsidRDefault="00647601" w:rsidP="00195340">
            <w:pPr>
              <w:spacing w:after="0" w:line="240" w:lineRule="auto"/>
              <w:rPr>
                <w:b/>
              </w:rPr>
            </w:pPr>
            <w:r w:rsidRPr="003A0263">
              <w:rPr>
                <w:b/>
                <w:sz w:val="24"/>
              </w:rPr>
              <w:t xml:space="preserve">Matters arising </w:t>
            </w:r>
          </w:p>
        </w:tc>
      </w:tr>
      <w:tr w:rsidR="00647601" w:rsidRPr="00F14311" w14:paraId="02D461B2" w14:textId="77777777" w:rsidTr="00195340">
        <w:trPr>
          <w:trHeight w:val="57"/>
        </w:trPr>
        <w:tc>
          <w:tcPr>
            <w:tcW w:w="743" w:type="dxa"/>
            <w:tcBorders>
              <w:top w:val="single" w:sz="4" w:space="0" w:color="auto"/>
              <w:left w:val="single" w:sz="4" w:space="0" w:color="auto"/>
              <w:bottom w:val="single" w:sz="4" w:space="0" w:color="auto"/>
              <w:right w:val="single" w:sz="4" w:space="0" w:color="auto"/>
            </w:tcBorders>
          </w:tcPr>
          <w:p w14:paraId="21FFD299" w14:textId="77777777" w:rsidR="00647601" w:rsidRPr="00F14311" w:rsidRDefault="00647601" w:rsidP="00647601">
            <w:pPr>
              <w:spacing w:after="0" w:line="240" w:lineRule="auto"/>
              <w:contextualSpacing/>
            </w:pPr>
          </w:p>
        </w:tc>
        <w:tc>
          <w:tcPr>
            <w:tcW w:w="8273" w:type="dxa"/>
            <w:tcBorders>
              <w:top w:val="single" w:sz="4" w:space="0" w:color="auto"/>
              <w:left w:val="single" w:sz="4" w:space="0" w:color="auto"/>
              <w:bottom w:val="single" w:sz="4" w:space="0" w:color="auto"/>
              <w:right w:val="single" w:sz="4" w:space="0" w:color="auto"/>
            </w:tcBorders>
          </w:tcPr>
          <w:tbl>
            <w:tblPr>
              <w:tblStyle w:val="TableGrid"/>
              <w:tblW w:w="0" w:type="auto"/>
              <w:tblInd w:w="0" w:type="dxa"/>
              <w:tblLook w:val="04A0" w:firstRow="1" w:lastRow="0" w:firstColumn="1" w:lastColumn="0" w:noHBand="0" w:noVBand="1"/>
            </w:tblPr>
            <w:tblGrid>
              <w:gridCol w:w="3960"/>
              <w:gridCol w:w="4087"/>
            </w:tblGrid>
            <w:tr w:rsidR="003A0263" w14:paraId="6F593D9F" w14:textId="77777777" w:rsidTr="003A0263">
              <w:tc>
                <w:tcPr>
                  <w:tcW w:w="3960" w:type="dxa"/>
                </w:tcPr>
                <w:p w14:paraId="38153D09" w14:textId="77777777" w:rsidR="003A0263" w:rsidRDefault="003A0263" w:rsidP="003A0263">
                  <w:pPr>
                    <w:spacing w:after="0"/>
                    <w:rPr>
                      <w:b/>
                      <w:sz w:val="24"/>
                      <w:szCs w:val="28"/>
                    </w:rPr>
                  </w:pPr>
                  <w:r>
                    <w:rPr>
                      <w:b/>
                      <w:sz w:val="24"/>
                      <w:szCs w:val="28"/>
                    </w:rPr>
                    <w:t>Action 01. JS to circulate the COP with Councillors once this document is formally approved and published</w:t>
                  </w:r>
                </w:p>
                <w:p w14:paraId="16D2F58C" w14:textId="304DE9F6" w:rsidR="003A0263" w:rsidRDefault="003A0263" w:rsidP="003A0263">
                  <w:pPr>
                    <w:spacing w:after="0"/>
                  </w:pPr>
                </w:p>
              </w:tc>
              <w:tc>
                <w:tcPr>
                  <w:tcW w:w="4087" w:type="dxa"/>
                </w:tcPr>
                <w:p w14:paraId="22940F80" w14:textId="383A2006" w:rsidR="003A0263" w:rsidRDefault="003A0263" w:rsidP="00195340">
                  <w:pPr>
                    <w:spacing w:after="0" w:line="240" w:lineRule="auto"/>
                  </w:pPr>
                  <w:r>
                    <w:t xml:space="preserve">The COP </w:t>
                  </w:r>
                  <w:proofErr w:type="gramStart"/>
                  <w:r>
                    <w:t>has not</w:t>
                  </w:r>
                  <w:r w:rsidR="006E6F21">
                    <w:t xml:space="preserve"> yet</w:t>
                  </w:r>
                  <w:r>
                    <w:t xml:space="preserve"> been </w:t>
                  </w:r>
                  <w:r w:rsidR="006E6F21">
                    <w:t>published</w:t>
                  </w:r>
                  <w:proofErr w:type="gramEnd"/>
                  <w:r w:rsidR="006E6F21">
                    <w:t xml:space="preserve"> and so this action will</w:t>
                  </w:r>
                  <w:r>
                    <w:t xml:space="preserve"> roll on to next Student Council. </w:t>
                  </w:r>
                </w:p>
                <w:p w14:paraId="3622C7D6" w14:textId="67E8A3BB" w:rsidR="003A0263" w:rsidRPr="003A0263" w:rsidRDefault="003A0263" w:rsidP="00195340">
                  <w:pPr>
                    <w:spacing w:after="0" w:line="240" w:lineRule="auto"/>
                    <w:rPr>
                      <w:b/>
                    </w:rPr>
                  </w:pPr>
                  <w:r>
                    <w:rPr>
                      <w:b/>
                    </w:rPr>
                    <w:t>Action 01. JS to circulate the COP with Councillors once this document is formally approved and published</w:t>
                  </w:r>
                </w:p>
              </w:tc>
            </w:tr>
            <w:tr w:rsidR="003A0263" w14:paraId="43E7E97A" w14:textId="77777777" w:rsidTr="003A0263">
              <w:tc>
                <w:tcPr>
                  <w:tcW w:w="3960" w:type="dxa"/>
                </w:tcPr>
                <w:p w14:paraId="6BF85125" w14:textId="77777777" w:rsidR="003A0263" w:rsidRDefault="003A0263" w:rsidP="003A0263">
                  <w:pPr>
                    <w:spacing w:line="240" w:lineRule="auto"/>
                    <w:contextualSpacing/>
                    <w:rPr>
                      <w:b/>
                      <w:sz w:val="24"/>
                      <w:szCs w:val="24"/>
                    </w:rPr>
                  </w:pPr>
                  <w:r>
                    <w:rPr>
                      <w:b/>
                      <w:sz w:val="24"/>
                      <w:szCs w:val="24"/>
                    </w:rPr>
                    <w:t xml:space="preserve">Action 02. EM to ask Aramark about the possibility of students using their Totum card to get discounted prices </w:t>
                  </w:r>
                </w:p>
                <w:p w14:paraId="6B290138" w14:textId="77777777" w:rsidR="003A0263" w:rsidRDefault="003A0263" w:rsidP="003A0263">
                  <w:pPr>
                    <w:spacing w:after="0"/>
                    <w:rPr>
                      <w:b/>
                      <w:sz w:val="24"/>
                      <w:szCs w:val="28"/>
                    </w:rPr>
                  </w:pPr>
                </w:p>
              </w:tc>
              <w:tc>
                <w:tcPr>
                  <w:tcW w:w="4087" w:type="dxa"/>
                </w:tcPr>
                <w:p w14:paraId="1F20AF0B" w14:textId="28EB62DE" w:rsidR="003A0263" w:rsidRPr="003A0263" w:rsidRDefault="003A0263" w:rsidP="006E6F21">
                  <w:pPr>
                    <w:spacing w:after="0" w:line="240" w:lineRule="auto"/>
                  </w:pPr>
                  <w:r>
                    <w:t xml:space="preserve">EM met with facilities and discounts would be unfeasible as profit margins would be minimal. Instead, the shop is looking to implement discounts for university merchandise. Councillors suggested talking to Starbucks around the implementation of discounts. EM to follow this up with </w:t>
                  </w:r>
                  <w:r>
                    <w:lastRenderedPageBreak/>
                    <w:t>facilities and report to Council at the next meeting.</w:t>
                  </w:r>
                </w:p>
              </w:tc>
            </w:tr>
            <w:tr w:rsidR="003A0263" w14:paraId="3BB1562F" w14:textId="77777777" w:rsidTr="003A0263">
              <w:tc>
                <w:tcPr>
                  <w:tcW w:w="3960" w:type="dxa"/>
                </w:tcPr>
                <w:p w14:paraId="75A52AD0" w14:textId="77777777" w:rsidR="003A0263" w:rsidRDefault="003A0263" w:rsidP="003A0263">
                  <w:pPr>
                    <w:spacing w:line="240" w:lineRule="auto"/>
                    <w:contextualSpacing/>
                    <w:rPr>
                      <w:b/>
                      <w:sz w:val="24"/>
                      <w:szCs w:val="24"/>
                    </w:rPr>
                  </w:pPr>
                  <w:r>
                    <w:rPr>
                      <w:b/>
                      <w:sz w:val="24"/>
                      <w:szCs w:val="24"/>
                    </w:rPr>
                    <w:lastRenderedPageBreak/>
                    <w:t xml:space="preserve">Action 03. EM to circulate Fit to Sit Policy Briefing with Student Councillors </w:t>
                  </w:r>
                </w:p>
                <w:p w14:paraId="24D8984A" w14:textId="77777777" w:rsidR="003A0263" w:rsidRDefault="003A0263" w:rsidP="003A0263">
                  <w:pPr>
                    <w:spacing w:after="0"/>
                    <w:rPr>
                      <w:b/>
                      <w:sz w:val="24"/>
                      <w:szCs w:val="28"/>
                    </w:rPr>
                  </w:pPr>
                </w:p>
              </w:tc>
              <w:tc>
                <w:tcPr>
                  <w:tcW w:w="4087" w:type="dxa"/>
                </w:tcPr>
                <w:p w14:paraId="24571445" w14:textId="08C122A3" w:rsidR="003A0263" w:rsidRDefault="003A0263" w:rsidP="00195340">
                  <w:pPr>
                    <w:spacing w:after="0" w:line="240" w:lineRule="auto"/>
                  </w:pPr>
                  <w:r>
                    <w:t>EM circulated this document with Councillors.</w:t>
                  </w:r>
                </w:p>
              </w:tc>
            </w:tr>
            <w:tr w:rsidR="003A0263" w14:paraId="2ACF0DC4" w14:textId="77777777" w:rsidTr="003A0263">
              <w:tc>
                <w:tcPr>
                  <w:tcW w:w="3960" w:type="dxa"/>
                </w:tcPr>
                <w:p w14:paraId="5BCB07DB" w14:textId="77777777" w:rsidR="003A0263" w:rsidRDefault="003A0263" w:rsidP="003A0263">
                  <w:pPr>
                    <w:spacing w:after="0"/>
                    <w:rPr>
                      <w:b/>
                      <w:sz w:val="24"/>
                      <w:szCs w:val="24"/>
                    </w:rPr>
                  </w:pPr>
                  <w:r>
                    <w:rPr>
                      <w:b/>
                      <w:sz w:val="24"/>
                      <w:szCs w:val="24"/>
                    </w:rPr>
                    <w:t>Action 04. THB to arrange a meeting with KTD around RNIB and Access to Work to see how this can fit in with SU events e.g. Blindfold Mile during Volunteering Week and a Careers or Employability Event</w:t>
                  </w:r>
                </w:p>
                <w:p w14:paraId="2FA82229" w14:textId="77777777" w:rsidR="003A0263" w:rsidRDefault="003A0263" w:rsidP="003A0263">
                  <w:pPr>
                    <w:spacing w:after="0"/>
                    <w:rPr>
                      <w:b/>
                      <w:sz w:val="24"/>
                      <w:szCs w:val="28"/>
                    </w:rPr>
                  </w:pPr>
                </w:p>
              </w:tc>
              <w:tc>
                <w:tcPr>
                  <w:tcW w:w="4087" w:type="dxa"/>
                </w:tcPr>
                <w:p w14:paraId="686A500D" w14:textId="02CC66F4" w:rsidR="003A0263" w:rsidRDefault="006E6F21" w:rsidP="003A0263">
                  <w:pPr>
                    <w:spacing w:after="0"/>
                  </w:pPr>
                  <w:r>
                    <w:t>THB and KTD have not yet met and so this action will</w:t>
                  </w:r>
                  <w:r w:rsidR="003A0263">
                    <w:t xml:space="preserve"> roll on to next Student Council.</w:t>
                  </w:r>
                </w:p>
                <w:p w14:paraId="1252FD51" w14:textId="04346098" w:rsidR="003A0263" w:rsidRDefault="003A0263" w:rsidP="003A0263">
                  <w:pPr>
                    <w:spacing w:after="0"/>
                    <w:rPr>
                      <w:b/>
                      <w:sz w:val="24"/>
                      <w:szCs w:val="24"/>
                    </w:rPr>
                  </w:pPr>
                  <w:r>
                    <w:rPr>
                      <w:b/>
                      <w:sz w:val="24"/>
                      <w:szCs w:val="24"/>
                    </w:rPr>
                    <w:t>Action 02. THB to arrange a meeting with KTD around RNIB and Access to Work to see how this can fit in with SU events e.g. Blindfold Mile during Volunteering Week and a Careers or Employability Event</w:t>
                  </w:r>
                </w:p>
                <w:p w14:paraId="60334AF2" w14:textId="4AC91C76" w:rsidR="003A0263" w:rsidRDefault="003A0263" w:rsidP="00195340">
                  <w:pPr>
                    <w:spacing w:after="0" w:line="240" w:lineRule="auto"/>
                  </w:pPr>
                </w:p>
              </w:tc>
            </w:tr>
            <w:tr w:rsidR="003A0263" w14:paraId="64642792" w14:textId="77777777" w:rsidTr="003A0263">
              <w:tc>
                <w:tcPr>
                  <w:tcW w:w="3960" w:type="dxa"/>
                </w:tcPr>
                <w:p w14:paraId="0FA5F1B5" w14:textId="77777777" w:rsidR="003A0263" w:rsidRDefault="003A0263" w:rsidP="003A0263">
                  <w:pPr>
                    <w:spacing w:after="0"/>
                    <w:rPr>
                      <w:b/>
                      <w:sz w:val="24"/>
                      <w:szCs w:val="24"/>
                    </w:rPr>
                  </w:pPr>
                  <w:r>
                    <w:rPr>
                      <w:b/>
                      <w:sz w:val="24"/>
                      <w:szCs w:val="24"/>
                    </w:rPr>
                    <w:t>Action 05. SW to give SB the contact of the Art student who is collecting plastics for her art project</w:t>
                  </w:r>
                </w:p>
                <w:p w14:paraId="4D9DF7A5" w14:textId="77777777" w:rsidR="003A0263" w:rsidRDefault="003A0263" w:rsidP="00195340">
                  <w:pPr>
                    <w:spacing w:after="0" w:line="240" w:lineRule="auto"/>
                  </w:pPr>
                </w:p>
              </w:tc>
              <w:tc>
                <w:tcPr>
                  <w:tcW w:w="4087" w:type="dxa"/>
                </w:tcPr>
                <w:p w14:paraId="76AFFA8B" w14:textId="77777777" w:rsidR="00177360" w:rsidRDefault="00177360" w:rsidP="00195340">
                  <w:pPr>
                    <w:spacing w:after="0" w:line="240" w:lineRule="auto"/>
                  </w:pPr>
                  <w:r>
                    <w:t xml:space="preserve">Roll on to next Student Council. </w:t>
                  </w:r>
                </w:p>
                <w:p w14:paraId="40324A96" w14:textId="096805B7" w:rsidR="003A0263" w:rsidRPr="00177360" w:rsidRDefault="00177360" w:rsidP="00195340">
                  <w:pPr>
                    <w:spacing w:after="0" w:line="240" w:lineRule="auto"/>
                    <w:rPr>
                      <w:b/>
                    </w:rPr>
                  </w:pPr>
                  <w:r>
                    <w:rPr>
                      <w:b/>
                    </w:rPr>
                    <w:t>Action 03. JS to send SB the contact of the Art student who did a plastic-art campaign</w:t>
                  </w:r>
                </w:p>
              </w:tc>
            </w:tr>
            <w:tr w:rsidR="003A0263" w14:paraId="50E9FB51" w14:textId="77777777" w:rsidTr="003A0263">
              <w:tc>
                <w:tcPr>
                  <w:tcW w:w="3960" w:type="dxa"/>
                </w:tcPr>
                <w:p w14:paraId="11579123" w14:textId="77777777" w:rsidR="003A0263" w:rsidRDefault="003A0263" w:rsidP="003A0263">
                  <w:pPr>
                    <w:spacing w:line="240" w:lineRule="auto"/>
                    <w:contextualSpacing/>
                    <w:rPr>
                      <w:b/>
                      <w:sz w:val="24"/>
                      <w:szCs w:val="24"/>
                    </w:rPr>
                  </w:pPr>
                  <w:r>
                    <w:rPr>
                      <w:b/>
                      <w:sz w:val="24"/>
                      <w:szCs w:val="24"/>
                    </w:rPr>
                    <w:t xml:space="preserve">Action 06. Councillors to feedback to JS re. Landlord experiences and JS to feed this back to CW </w:t>
                  </w:r>
                </w:p>
                <w:p w14:paraId="714EE606" w14:textId="77777777" w:rsidR="003A0263" w:rsidRDefault="003A0263" w:rsidP="00195340">
                  <w:pPr>
                    <w:spacing w:after="0" w:line="240" w:lineRule="auto"/>
                  </w:pPr>
                </w:p>
              </w:tc>
              <w:tc>
                <w:tcPr>
                  <w:tcW w:w="4087" w:type="dxa"/>
                </w:tcPr>
                <w:p w14:paraId="7ADB7A26" w14:textId="26C54F7A" w:rsidR="003A0263" w:rsidRDefault="00177360" w:rsidP="00177360">
                  <w:pPr>
                    <w:spacing w:after="0" w:line="240" w:lineRule="auto"/>
                  </w:pPr>
                  <w:r>
                    <w:t>Action completed</w:t>
                  </w:r>
                </w:p>
              </w:tc>
            </w:tr>
            <w:tr w:rsidR="003A0263" w14:paraId="1338F203" w14:textId="77777777" w:rsidTr="003A0263">
              <w:tc>
                <w:tcPr>
                  <w:tcW w:w="3960" w:type="dxa"/>
                </w:tcPr>
                <w:p w14:paraId="2253E464" w14:textId="77777777" w:rsidR="003A0263" w:rsidRPr="00A25BA3" w:rsidRDefault="003A0263" w:rsidP="003A0263">
                  <w:pPr>
                    <w:spacing w:after="0"/>
                    <w:rPr>
                      <w:b/>
                      <w:sz w:val="24"/>
                      <w:szCs w:val="24"/>
                    </w:rPr>
                  </w:pPr>
                  <w:r>
                    <w:rPr>
                      <w:b/>
                      <w:sz w:val="24"/>
                      <w:szCs w:val="24"/>
                    </w:rPr>
                    <w:t>Action 07. JS to send CW NUS Accommodation Report</w:t>
                  </w:r>
                </w:p>
                <w:p w14:paraId="3B5B217A" w14:textId="77777777" w:rsidR="003A0263" w:rsidRDefault="003A0263" w:rsidP="00195340">
                  <w:pPr>
                    <w:spacing w:after="0" w:line="240" w:lineRule="auto"/>
                  </w:pPr>
                </w:p>
              </w:tc>
              <w:tc>
                <w:tcPr>
                  <w:tcW w:w="4087" w:type="dxa"/>
                </w:tcPr>
                <w:p w14:paraId="32201100" w14:textId="7AA3BD65" w:rsidR="003A0263" w:rsidRDefault="00177360" w:rsidP="00177360">
                  <w:pPr>
                    <w:spacing w:after="0" w:line="240" w:lineRule="auto"/>
                  </w:pPr>
                  <w:r>
                    <w:t xml:space="preserve">Action completed </w:t>
                  </w:r>
                </w:p>
              </w:tc>
            </w:tr>
          </w:tbl>
          <w:p w14:paraId="6E3F05F4" w14:textId="77777777" w:rsidR="00647601" w:rsidRPr="00F14311" w:rsidRDefault="00647601" w:rsidP="00195340">
            <w:pPr>
              <w:spacing w:after="0" w:line="240" w:lineRule="auto"/>
            </w:pPr>
          </w:p>
        </w:tc>
      </w:tr>
      <w:tr w:rsidR="00647601" w:rsidRPr="00F14311" w14:paraId="1BDF1F23" w14:textId="77777777" w:rsidTr="00195340">
        <w:trPr>
          <w:trHeight w:val="57"/>
        </w:trPr>
        <w:tc>
          <w:tcPr>
            <w:tcW w:w="9016" w:type="dxa"/>
            <w:gridSpan w:val="2"/>
            <w:tcBorders>
              <w:top w:val="single" w:sz="4" w:space="0" w:color="auto"/>
              <w:left w:val="single" w:sz="4" w:space="0" w:color="auto"/>
              <w:bottom w:val="single" w:sz="4" w:space="0" w:color="auto"/>
              <w:right w:val="single" w:sz="4" w:space="0" w:color="auto"/>
            </w:tcBorders>
            <w:shd w:val="clear" w:color="auto" w:fill="000000" w:themeFill="text1"/>
          </w:tcPr>
          <w:p w14:paraId="7BAC4BA6" w14:textId="77777777" w:rsidR="00647601" w:rsidRPr="00F14311" w:rsidRDefault="00647601" w:rsidP="00195340">
            <w:pPr>
              <w:spacing w:after="0" w:line="240" w:lineRule="auto"/>
              <w:rPr>
                <w:color w:val="FFFFFF" w:themeColor="background1"/>
              </w:rPr>
            </w:pPr>
            <w:r w:rsidRPr="00F14311">
              <w:rPr>
                <w:color w:val="FFFFFF" w:themeColor="background1"/>
              </w:rPr>
              <w:lastRenderedPageBreak/>
              <w:t>Approval Items</w:t>
            </w:r>
          </w:p>
        </w:tc>
      </w:tr>
      <w:tr w:rsidR="00647601" w:rsidRPr="00F14311" w14:paraId="15ADF891" w14:textId="77777777" w:rsidTr="00195340">
        <w:trPr>
          <w:trHeight w:val="57"/>
        </w:trPr>
        <w:tc>
          <w:tcPr>
            <w:tcW w:w="743" w:type="dxa"/>
            <w:tcBorders>
              <w:top w:val="single" w:sz="4" w:space="0" w:color="auto"/>
              <w:left w:val="single" w:sz="4" w:space="0" w:color="auto"/>
              <w:bottom w:val="single" w:sz="4" w:space="0" w:color="auto"/>
              <w:right w:val="single" w:sz="4" w:space="0" w:color="auto"/>
            </w:tcBorders>
          </w:tcPr>
          <w:p w14:paraId="59BA30B2" w14:textId="7C88518D" w:rsidR="00647601" w:rsidRPr="004C7CC3" w:rsidRDefault="005279AD" w:rsidP="00647601">
            <w:pPr>
              <w:spacing w:after="0" w:line="240" w:lineRule="auto"/>
              <w:contextualSpacing/>
              <w:rPr>
                <w:b/>
              </w:rPr>
            </w:pPr>
            <w:r w:rsidRPr="004C7CC3">
              <w:rPr>
                <w:b/>
              </w:rPr>
              <w:t>6.</w:t>
            </w:r>
          </w:p>
        </w:tc>
        <w:tc>
          <w:tcPr>
            <w:tcW w:w="8273" w:type="dxa"/>
            <w:tcBorders>
              <w:top w:val="single" w:sz="4" w:space="0" w:color="auto"/>
              <w:left w:val="single" w:sz="4" w:space="0" w:color="auto"/>
              <w:bottom w:val="single" w:sz="4" w:space="0" w:color="auto"/>
              <w:right w:val="single" w:sz="4" w:space="0" w:color="auto"/>
            </w:tcBorders>
          </w:tcPr>
          <w:p w14:paraId="6DDEC164" w14:textId="142D4753" w:rsidR="00647601" w:rsidRPr="004C7CC3" w:rsidRDefault="00647601" w:rsidP="007C22E5">
            <w:pPr>
              <w:spacing w:after="0" w:line="240" w:lineRule="auto"/>
              <w:rPr>
                <w:b/>
              </w:rPr>
            </w:pPr>
            <w:r w:rsidRPr="004C7CC3">
              <w:rPr>
                <w:b/>
              </w:rPr>
              <w:t xml:space="preserve">Approval of Societies </w:t>
            </w:r>
          </w:p>
        </w:tc>
      </w:tr>
      <w:tr w:rsidR="00177360" w:rsidRPr="00F14311" w14:paraId="61A470B9" w14:textId="77777777" w:rsidTr="00195340">
        <w:trPr>
          <w:trHeight w:val="57"/>
        </w:trPr>
        <w:tc>
          <w:tcPr>
            <w:tcW w:w="743" w:type="dxa"/>
            <w:tcBorders>
              <w:top w:val="single" w:sz="4" w:space="0" w:color="auto"/>
              <w:left w:val="single" w:sz="4" w:space="0" w:color="auto"/>
              <w:bottom w:val="single" w:sz="4" w:space="0" w:color="auto"/>
              <w:right w:val="single" w:sz="4" w:space="0" w:color="auto"/>
            </w:tcBorders>
          </w:tcPr>
          <w:p w14:paraId="6E59883B" w14:textId="77777777" w:rsidR="00177360" w:rsidRPr="00F14311" w:rsidRDefault="00177360" w:rsidP="00647601">
            <w:pPr>
              <w:spacing w:after="0" w:line="240" w:lineRule="auto"/>
              <w:contextualSpacing/>
            </w:pPr>
          </w:p>
        </w:tc>
        <w:tc>
          <w:tcPr>
            <w:tcW w:w="8273" w:type="dxa"/>
            <w:tcBorders>
              <w:top w:val="single" w:sz="4" w:space="0" w:color="auto"/>
              <w:left w:val="single" w:sz="4" w:space="0" w:color="auto"/>
              <w:bottom w:val="single" w:sz="4" w:space="0" w:color="auto"/>
              <w:right w:val="single" w:sz="4" w:space="0" w:color="auto"/>
            </w:tcBorders>
          </w:tcPr>
          <w:p w14:paraId="0ED6C35D" w14:textId="77777777" w:rsidR="00177360" w:rsidRDefault="00177360" w:rsidP="00195340">
            <w:pPr>
              <w:spacing w:after="0" w:line="240" w:lineRule="auto"/>
              <w:rPr>
                <w:u w:val="single"/>
              </w:rPr>
            </w:pPr>
            <w:r>
              <w:rPr>
                <w:u w:val="single"/>
              </w:rPr>
              <w:t xml:space="preserve">Archaeology Society </w:t>
            </w:r>
          </w:p>
          <w:p w14:paraId="6FA0CAE2" w14:textId="2688BED6" w:rsidR="00177360" w:rsidRDefault="007C22E5" w:rsidP="00195340">
            <w:pPr>
              <w:spacing w:after="0" w:line="240" w:lineRule="auto"/>
            </w:pPr>
            <w:r>
              <w:t>HJ read out the description of this society, as stated on their application form. This society will be a space for students to put their educational information into proactive, fun and hands-on sessions, and will allow different year groups to socialise with one another. HJ noted that this society has a £10 membership requirement, which will help the society fund trips and secure guest speakers at events.</w:t>
            </w:r>
          </w:p>
          <w:p w14:paraId="7D207988" w14:textId="5B695216" w:rsidR="007C22E5" w:rsidRDefault="007C22E5" w:rsidP="00195340">
            <w:pPr>
              <w:spacing w:after="0" w:line="240" w:lineRule="auto"/>
            </w:pPr>
          </w:p>
          <w:p w14:paraId="727F046F" w14:textId="44B60A33" w:rsidR="007C22E5" w:rsidRDefault="007C22E5" w:rsidP="00195340">
            <w:pPr>
              <w:spacing w:after="0" w:line="240" w:lineRule="auto"/>
            </w:pPr>
            <w:r>
              <w:t>Vote to approve Archaeology Society</w:t>
            </w:r>
          </w:p>
          <w:p w14:paraId="16B21B93" w14:textId="0AD7DC5B" w:rsidR="007C22E5" w:rsidRDefault="007C22E5" w:rsidP="00195340">
            <w:pPr>
              <w:spacing w:after="0" w:line="240" w:lineRule="auto"/>
            </w:pPr>
            <w:r>
              <w:t>For: 11</w:t>
            </w:r>
          </w:p>
          <w:p w14:paraId="162D3E0B" w14:textId="39364663" w:rsidR="007C22E5" w:rsidRDefault="007C22E5" w:rsidP="00195340">
            <w:pPr>
              <w:spacing w:after="0" w:line="240" w:lineRule="auto"/>
            </w:pPr>
            <w:r>
              <w:t>Against: 0</w:t>
            </w:r>
          </w:p>
          <w:p w14:paraId="72371EC6" w14:textId="0A3EEF04" w:rsidR="007C22E5" w:rsidRDefault="007C22E5" w:rsidP="00195340">
            <w:pPr>
              <w:spacing w:after="0" w:line="240" w:lineRule="auto"/>
            </w:pPr>
            <w:r>
              <w:t>Abstain: 0</w:t>
            </w:r>
          </w:p>
          <w:p w14:paraId="2B641AD6" w14:textId="73D6E9A0" w:rsidR="007C22E5" w:rsidRPr="007C22E5" w:rsidRDefault="007C22E5" w:rsidP="00195340">
            <w:pPr>
              <w:spacing w:after="0" w:line="240" w:lineRule="auto"/>
              <w:rPr>
                <w:b/>
                <w:u w:val="single"/>
              </w:rPr>
            </w:pPr>
            <w:r>
              <w:rPr>
                <w:b/>
              </w:rPr>
              <w:t>Council approved Archaeology Society</w:t>
            </w:r>
          </w:p>
          <w:p w14:paraId="7D711BCD" w14:textId="77777777" w:rsidR="007C22E5" w:rsidRPr="007C22E5" w:rsidRDefault="007C22E5" w:rsidP="00195340">
            <w:pPr>
              <w:spacing w:after="0" w:line="240" w:lineRule="auto"/>
            </w:pPr>
          </w:p>
          <w:p w14:paraId="6FEE5FF0" w14:textId="77777777" w:rsidR="007C22E5" w:rsidRDefault="007C22E5" w:rsidP="00195340">
            <w:pPr>
              <w:spacing w:after="0" w:line="240" w:lineRule="auto"/>
              <w:rPr>
                <w:u w:val="single"/>
              </w:rPr>
            </w:pPr>
            <w:r>
              <w:rPr>
                <w:u w:val="single"/>
              </w:rPr>
              <w:t>University of Worcester Islamic Society (ISOC)</w:t>
            </w:r>
          </w:p>
          <w:p w14:paraId="1B91641C" w14:textId="3A59170F" w:rsidR="007C22E5" w:rsidRDefault="007C22E5" w:rsidP="00195340">
            <w:pPr>
              <w:spacing w:after="0" w:line="240" w:lineRule="auto"/>
            </w:pPr>
            <w:r>
              <w:t>HJ read out the description of this society, as stated on their application form. This society exists to extend a helping hand to students, making them feel welcome at UoW and to encourage them to embrace their identity and socialise at their ISOC events. The society will act as a platform for members to share their skills and beliefs.</w:t>
            </w:r>
          </w:p>
          <w:p w14:paraId="06D65B1E" w14:textId="2F876144" w:rsidR="00CB5A1E" w:rsidRDefault="00CB5A1E" w:rsidP="00195340">
            <w:pPr>
              <w:spacing w:after="0" w:line="240" w:lineRule="auto"/>
            </w:pPr>
            <w:r>
              <w:lastRenderedPageBreak/>
              <w:t>Councillors raised concern that the student body may not know what the acronym ‘ISOC’ means. HJ assured Councillors that this is a well-</w:t>
            </w:r>
            <w:r w:rsidR="00273153">
              <w:t xml:space="preserve">used acronym but the ISOC Society information page on the website </w:t>
            </w:r>
            <w:r>
              <w:t>will also list the ful</w:t>
            </w:r>
            <w:r w:rsidR="00273153">
              <w:t>l title of the society as well.</w:t>
            </w:r>
          </w:p>
          <w:p w14:paraId="65DC5435" w14:textId="77777777" w:rsidR="00CB5A1E" w:rsidRDefault="00CB5A1E" w:rsidP="00195340">
            <w:pPr>
              <w:spacing w:after="0" w:line="240" w:lineRule="auto"/>
            </w:pPr>
          </w:p>
          <w:p w14:paraId="00DB81B7" w14:textId="5F1D4C57" w:rsidR="00CB5A1E" w:rsidRDefault="00CB5A1E" w:rsidP="00195340">
            <w:pPr>
              <w:spacing w:after="0" w:line="240" w:lineRule="auto"/>
            </w:pPr>
            <w:r>
              <w:t xml:space="preserve">Vote to approve ISOC Society </w:t>
            </w:r>
          </w:p>
          <w:p w14:paraId="02068BF6" w14:textId="44530EBF" w:rsidR="00CB5A1E" w:rsidRDefault="00CB5A1E" w:rsidP="00195340">
            <w:pPr>
              <w:spacing w:after="0" w:line="240" w:lineRule="auto"/>
            </w:pPr>
            <w:r>
              <w:t xml:space="preserve">For: 11 </w:t>
            </w:r>
          </w:p>
          <w:p w14:paraId="416985B6" w14:textId="50D31D97" w:rsidR="00CB5A1E" w:rsidRDefault="00CB5A1E" w:rsidP="00195340">
            <w:pPr>
              <w:spacing w:after="0" w:line="240" w:lineRule="auto"/>
            </w:pPr>
            <w:r>
              <w:t>Against: 0</w:t>
            </w:r>
          </w:p>
          <w:p w14:paraId="4E2307E4" w14:textId="76966392" w:rsidR="00CB5A1E" w:rsidRDefault="00CB5A1E" w:rsidP="00195340">
            <w:pPr>
              <w:spacing w:after="0" w:line="240" w:lineRule="auto"/>
            </w:pPr>
            <w:r>
              <w:t>Abstain: 0</w:t>
            </w:r>
          </w:p>
          <w:p w14:paraId="0276DC72" w14:textId="36D8B389" w:rsidR="006E6F21" w:rsidRPr="006E6F21" w:rsidRDefault="006E6F21" w:rsidP="00195340">
            <w:pPr>
              <w:spacing w:after="0" w:line="240" w:lineRule="auto"/>
              <w:rPr>
                <w:b/>
              </w:rPr>
            </w:pPr>
            <w:r>
              <w:rPr>
                <w:b/>
              </w:rPr>
              <w:t xml:space="preserve">Council approved ISOC Society </w:t>
            </w:r>
          </w:p>
          <w:p w14:paraId="7BCC2495" w14:textId="77448AE5" w:rsidR="007C22E5" w:rsidRPr="007C22E5" w:rsidRDefault="007C22E5" w:rsidP="00195340">
            <w:pPr>
              <w:spacing w:after="0" w:line="240" w:lineRule="auto"/>
            </w:pPr>
          </w:p>
        </w:tc>
      </w:tr>
      <w:tr w:rsidR="00647601" w:rsidRPr="00F14311" w14:paraId="1EF60579" w14:textId="77777777" w:rsidTr="00195340">
        <w:trPr>
          <w:trHeight w:val="57"/>
        </w:trPr>
        <w:tc>
          <w:tcPr>
            <w:tcW w:w="743" w:type="dxa"/>
            <w:tcBorders>
              <w:top w:val="single" w:sz="4" w:space="0" w:color="auto"/>
              <w:left w:val="single" w:sz="4" w:space="0" w:color="auto"/>
              <w:bottom w:val="single" w:sz="4" w:space="0" w:color="auto"/>
              <w:right w:val="single" w:sz="4" w:space="0" w:color="auto"/>
            </w:tcBorders>
          </w:tcPr>
          <w:p w14:paraId="4E25810E" w14:textId="62CD4B71" w:rsidR="00647601" w:rsidRPr="004C7CC3" w:rsidRDefault="005279AD" w:rsidP="00647601">
            <w:pPr>
              <w:spacing w:after="0" w:line="240" w:lineRule="auto"/>
              <w:contextualSpacing/>
              <w:rPr>
                <w:b/>
              </w:rPr>
            </w:pPr>
            <w:r w:rsidRPr="004C7CC3">
              <w:rPr>
                <w:b/>
              </w:rPr>
              <w:lastRenderedPageBreak/>
              <w:t>7.</w:t>
            </w:r>
          </w:p>
        </w:tc>
        <w:tc>
          <w:tcPr>
            <w:tcW w:w="8273" w:type="dxa"/>
            <w:tcBorders>
              <w:top w:val="single" w:sz="4" w:space="0" w:color="auto"/>
              <w:left w:val="single" w:sz="4" w:space="0" w:color="auto"/>
              <w:bottom w:val="single" w:sz="4" w:space="0" w:color="auto"/>
              <w:right w:val="single" w:sz="4" w:space="0" w:color="auto"/>
            </w:tcBorders>
          </w:tcPr>
          <w:p w14:paraId="43975072" w14:textId="29A269CD" w:rsidR="00647601" w:rsidRPr="004C7CC3" w:rsidRDefault="00647601" w:rsidP="005F6707">
            <w:pPr>
              <w:spacing w:after="0" w:line="240" w:lineRule="auto"/>
              <w:rPr>
                <w:b/>
              </w:rPr>
            </w:pPr>
            <w:r w:rsidRPr="004C7CC3">
              <w:rPr>
                <w:b/>
              </w:rPr>
              <w:t>Approval of Motions</w:t>
            </w:r>
          </w:p>
        </w:tc>
      </w:tr>
      <w:tr w:rsidR="005F6707" w:rsidRPr="00F14311" w14:paraId="0B7BA9DE" w14:textId="77777777" w:rsidTr="00195340">
        <w:trPr>
          <w:trHeight w:val="57"/>
        </w:trPr>
        <w:tc>
          <w:tcPr>
            <w:tcW w:w="743" w:type="dxa"/>
            <w:tcBorders>
              <w:top w:val="single" w:sz="4" w:space="0" w:color="auto"/>
              <w:left w:val="single" w:sz="4" w:space="0" w:color="auto"/>
              <w:bottom w:val="single" w:sz="4" w:space="0" w:color="auto"/>
              <w:right w:val="single" w:sz="4" w:space="0" w:color="auto"/>
            </w:tcBorders>
          </w:tcPr>
          <w:p w14:paraId="0AE6A044" w14:textId="77777777" w:rsidR="005F6707" w:rsidRPr="00F14311" w:rsidRDefault="005F6707" w:rsidP="00647601">
            <w:pPr>
              <w:spacing w:after="0" w:line="240" w:lineRule="auto"/>
              <w:contextualSpacing/>
            </w:pPr>
          </w:p>
        </w:tc>
        <w:tc>
          <w:tcPr>
            <w:tcW w:w="8273" w:type="dxa"/>
            <w:tcBorders>
              <w:top w:val="single" w:sz="4" w:space="0" w:color="auto"/>
              <w:left w:val="single" w:sz="4" w:space="0" w:color="auto"/>
              <w:bottom w:val="single" w:sz="4" w:space="0" w:color="auto"/>
              <w:right w:val="single" w:sz="4" w:space="0" w:color="auto"/>
            </w:tcBorders>
          </w:tcPr>
          <w:p w14:paraId="124A369C" w14:textId="77777777" w:rsidR="005F6707" w:rsidRDefault="005F6707" w:rsidP="00195340">
            <w:pPr>
              <w:spacing w:after="0" w:line="240" w:lineRule="auto"/>
              <w:rPr>
                <w:u w:val="single"/>
              </w:rPr>
            </w:pPr>
            <w:r>
              <w:rPr>
                <w:u w:val="single"/>
              </w:rPr>
              <w:t>2018-19_006 Single Use Plastic</w:t>
            </w:r>
          </w:p>
          <w:p w14:paraId="4475D463" w14:textId="4F443419" w:rsidR="005F6707" w:rsidRDefault="005366F7" w:rsidP="00195340">
            <w:pPr>
              <w:spacing w:after="0" w:line="240" w:lineRule="auto"/>
            </w:pPr>
            <w:r>
              <w:t xml:space="preserve">SB introduced the motion, stating that it will ban single use plastics within the Students’ Union and the University. This includes and extends to plastic straws, plastic cutlery, plastic bags, and water sold in single use plastic bottles. This motion would provide WSU with the formal standing to say, alongside the University and Worcester City Council, that they are signing up and helping the ‘Plastic Free Worcester’ movement. SB stated that within this policy, she would like to see plastic straws and plastic cups removed from the campus shop. There is also a desire for these to </w:t>
            </w:r>
            <w:proofErr w:type="gramStart"/>
            <w:r>
              <w:t>be removed</w:t>
            </w:r>
            <w:proofErr w:type="gramEnd"/>
            <w:r>
              <w:t xml:space="preserve"> from onsite coffee shops, The Hangar and the University canteens, with an alternative of metal straws or an equally sustainable straw. SB recognised that there would be individuals who, for medical reasons, may require straws; therefore, the motion states that the SU and University should always ensure there are straws available upon request. Finally, SB stated that the motion also prevents the sale of single use plastic bottles of water from the campus shop and other possible outlets onsite.</w:t>
            </w:r>
          </w:p>
          <w:p w14:paraId="24AC1AA1" w14:textId="79865AA4" w:rsidR="005366F7" w:rsidRDefault="005366F7" w:rsidP="00195340">
            <w:pPr>
              <w:spacing w:after="0" w:line="240" w:lineRule="auto"/>
            </w:pPr>
          </w:p>
          <w:p w14:paraId="325042B6" w14:textId="7B21C4FF" w:rsidR="005366F7" w:rsidRDefault="005366F7" w:rsidP="00195340">
            <w:pPr>
              <w:spacing w:after="0" w:line="240" w:lineRule="auto"/>
            </w:pPr>
            <w:r>
              <w:t xml:space="preserve">SB explained that, should this motion pass, Student Council would mandate the SU to undertake the following actions: </w:t>
            </w:r>
          </w:p>
          <w:p w14:paraId="598F5ACE" w14:textId="068F7D13" w:rsidR="005366F7" w:rsidRDefault="00195340" w:rsidP="005366F7">
            <w:pPr>
              <w:pStyle w:val="ListParagraph"/>
              <w:numPr>
                <w:ilvl w:val="0"/>
                <w:numId w:val="2"/>
              </w:numPr>
              <w:spacing w:after="0" w:line="240" w:lineRule="auto"/>
            </w:pPr>
            <w:r>
              <w:t>Join the University and Worcester City Council in signing up with ‘Plastic Free Worcester’</w:t>
            </w:r>
          </w:p>
          <w:p w14:paraId="1521F4FA" w14:textId="2D6606F1" w:rsidR="00195340" w:rsidRDefault="00195340" w:rsidP="005366F7">
            <w:pPr>
              <w:pStyle w:val="ListParagraph"/>
              <w:numPr>
                <w:ilvl w:val="0"/>
                <w:numId w:val="2"/>
              </w:numPr>
              <w:spacing w:after="0" w:line="240" w:lineRule="auto"/>
            </w:pPr>
            <w:r>
              <w:t>Work with the University to look at the removal of plastic straws and cups from the campus shop</w:t>
            </w:r>
          </w:p>
          <w:p w14:paraId="3E252038" w14:textId="01682933" w:rsidR="00195340" w:rsidRDefault="00195340" w:rsidP="005366F7">
            <w:pPr>
              <w:pStyle w:val="ListParagraph"/>
              <w:numPr>
                <w:ilvl w:val="0"/>
                <w:numId w:val="2"/>
              </w:numPr>
              <w:spacing w:after="0" w:line="240" w:lineRule="auto"/>
            </w:pPr>
            <w:r>
              <w:t>Remove plastic cutlery from the canteen and encourage staff and students to bring their own or use the metal cutlery provided</w:t>
            </w:r>
          </w:p>
          <w:p w14:paraId="14014805" w14:textId="61F72FFA" w:rsidR="00195340" w:rsidRDefault="00195340" w:rsidP="005366F7">
            <w:pPr>
              <w:pStyle w:val="ListParagraph"/>
              <w:numPr>
                <w:ilvl w:val="0"/>
                <w:numId w:val="2"/>
              </w:numPr>
              <w:spacing w:after="0" w:line="240" w:lineRule="auto"/>
            </w:pPr>
            <w:r>
              <w:t>Prevent the sale of single use plastic bottles of water from the campus shop and other possible outlets onsite</w:t>
            </w:r>
          </w:p>
          <w:p w14:paraId="62F861C9" w14:textId="5F385EED" w:rsidR="00195340" w:rsidRDefault="00195340" w:rsidP="005366F7">
            <w:pPr>
              <w:pStyle w:val="ListParagraph"/>
              <w:numPr>
                <w:ilvl w:val="0"/>
                <w:numId w:val="2"/>
              </w:numPr>
              <w:spacing w:after="0" w:line="240" w:lineRule="auto"/>
            </w:pPr>
            <w:r>
              <w:t>All drinks served in The Hangar to be served in glasses or possible alternatives that do not involve the use of single use plastic</w:t>
            </w:r>
          </w:p>
          <w:p w14:paraId="636410B5" w14:textId="2A0DB2BB" w:rsidR="00195340" w:rsidRDefault="00195340" w:rsidP="00195340">
            <w:pPr>
              <w:pStyle w:val="ListParagraph"/>
              <w:numPr>
                <w:ilvl w:val="0"/>
                <w:numId w:val="2"/>
              </w:numPr>
              <w:spacing w:after="0" w:line="240" w:lineRule="auto"/>
            </w:pPr>
            <w:r>
              <w:t xml:space="preserve">Plastic bags to be replaced with recycled paper bags and students/staff encouraged to use their own reusable bags </w:t>
            </w:r>
          </w:p>
          <w:p w14:paraId="6A8E6BE0" w14:textId="70D43F19" w:rsidR="00195340" w:rsidRDefault="00195340" w:rsidP="00195340">
            <w:pPr>
              <w:spacing w:after="0" w:line="240" w:lineRule="auto"/>
            </w:pPr>
          </w:p>
          <w:p w14:paraId="198592DA" w14:textId="5E8479DA" w:rsidR="00195340" w:rsidRDefault="00195340" w:rsidP="00195340">
            <w:pPr>
              <w:spacing w:after="0" w:line="240" w:lineRule="auto"/>
            </w:pPr>
            <w:r>
              <w:t xml:space="preserve">SB also noted that similar sized universities and unions are undertaking these actions. </w:t>
            </w:r>
          </w:p>
          <w:p w14:paraId="1B43899F" w14:textId="77777777" w:rsidR="00195340" w:rsidRDefault="00195340" w:rsidP="00195340">
            <w:pPr>
              <w:spacing w:after="0" w:line="240" w:lineRule="auto"/>
            </w:pPr>
          </w:p>
          <w:p w14:paraId="4FD8FCE4" w14:textId="462B10D2" w:rsidR="00195340" w:rsidRDefault="00195340" w:rsidP="00195340">
            <w:pPr>
              <w:spacing w:after="0" w:line="240" w:lineRule="auto"/>
            </w:pPr>
            <w:r>
              <w:t xml:space="preserve">THB noted that this policy would have a financial impact on the Students’ Union bar because reusable plastic glasses would be more expensive than single use plastic glasses. Therefore, if Councillors pass this motion, it would need to also </w:t>
            </w:r>
            <w:proofErr w:type="gramStart"/>
            <w:r>
              <w:t>be approved</w:t>
            </w:r>
            <w:proofErr w:type="gramEnd"/>
            <w:r>
              <w:t xml:space="preserve"> by the Students’ Union’s Trustee Board. </w:t>
            </w:r>
          </w:p>
          <w:p w14:paraId="7D3111CA" w14:textId="0903620C" w:rsidR="00195340" w:rsidRDefault="00195340" w:rsidP="00195340">
            <w:pPr>
              <w:spacing w:after="0" w:line="240" w:lineRule="auto"/>
            </w:pPr>
          </w:p>
          <w:p w14:paraId="520DD208" w14:textId="25CF0D19" w:rsidR="00195340" w:rsidRDefault="00195340" w:rsidP="00195340">
            <w:pPr>
              <w:spacing w:after="0" w:line="240" w:lineRule="auto"/>
            </w:pPr>
            <w:r>
              <w:t>Vote to approve 2018-19_006</w:t>
            </w:r>
          </w:p>
          <w:p w14:paraId="1336415E" w14:textId="4006E12E" w:rsidR="00195340" w:rsidRDefault="00195340" w:rsidP="00195340">
            <w:pPr>
              <w:spacing w:after="0" w:line="240" w:lineRule="auto"/>
            </w:pPr>
            <w:r>
              <w:t>For: 7</w:t>
            </w:r>
          </w:p>
          <w:p w14:paraId="62F967EB" w14:textId="338A067F" w:rsidR="00195340" w:rsidRDefault="00195340" w:rsidP="00195340">
            <w:pPr>
              <w:spacing w:after="0" w:line="240" w:lineRule="auto"/>
            </w:pPr>
            <w:r>
              <w:t>Against: 1</w:t>
            </w:r>
          </w:p>
          <w:p w14:paraId="51280E67" w14:textId="364DDDB6" w:rsidR="00195340" w:rsidRDefault="00195340" w:rsidP="00195340">
            <w:pPr>
              <w:spacing w:after="0" w:line="240" w:lineRule="auto"/>
            </w:pPr>
            <w:r>
              <w:lastRenderedPageBreak/>
              <w:t>Abstain: 2</w:t>
            </w:r>
          </w:p>
          <w:p w14:paraId="643F6E0D" w14:textId="2051C48A" w:rsidR="00AC4700" w:rsidRPr="00AC4700" w:rsidRDefault="00AC4700" w:rsidP="00195340">
            <w:pPr>
              <w:spacing w:after="0" w:line="240" w:lineRule="auto"/>
              <w:rPr>
                <w:b/>
              </w:rPr>
            </w:pPr>
            <w:r>
              <w:rPr>
                <w:b/>
              </w:rPr>
              <w:t>2018-19_006 was approved by Council and mandated to SB</w:t>
            </w:r>
          </w:p>
          <w:p w14:paraId="5D918D0A" w14:textId="77777777" w:rsidR="005F6707" w:rsidRDefault="005F6707" w:rsidP="00195340">
            <w:pPr>
              <w:spacing w:after="0" w:line="240" w:lineRule="auto"/>
              <w:rPr>
                <w:u w:val="single"/>
              </w:rPr>
            </w:pPr>
          </w:p>
          <w:p w14:paraId="4B74D144" w14:textId="77777777" w:rsidR="005F6707" w:rsidRDefault="005F6707" w:rsidP="00195340">
            <w:pPr>
              <w:spacing w:after="0" w:line="240" w:lineRule="auto"/>
              <w:rPr>
                <w:u w:val="single"/>
              </w:rPr>
            </w:pPr>
            <w:r>
              <w:rPr>
                <w:u w:val="single"/>
              </w:rPr>
              <w:t>2018-19_007 Wellbeing Space</w:t>
            </w:r>
          </w:p>
          <w:p w14:paraId="4CE6FFCD" w14:textId="3524714E" w:rsidR="005F6707" w:rsidRDefault="00195340" w:rsidP="00195340">
            <w:pPr>
              <w:spacing w:after="0" w:line="240" w:lineRule="auto"/>
            </w:pPr>
            <w:r>
              <w:t xml:space="preserve">KW read out the motion to councillors as HL, the policy proposer, was not in attendance. This motion proposed the creation of a wellbeing space for students and staff where they would be able to relax and rest in quiet. </w:t>
            </w:r>
          </w:p>
          <w:p w14:paraId="521B7B9A" w14:textId="77777777" w:rsidR="00C63B15" w:rsidRDefault="00C63B15" w:rsidP="00195340">
            <w:pPr>
              <w:spacing w:after="0" w:line="240" w:lineRule="auto"/>
            </w:pPr>
          </w:p>
          <w:p w14:paraId="3391D48C" w14:textId="1EB85439" w:rsidR="00195340" w:rsidRDefault="00195340" w:rsidP="00195340">
            <w:pPr>
              <w:spacing w:after="0" w:line="240" w:lineRule="auto"/>
            </w:pPr>
            <w:r>
              <w:t xml:space="preserve">KW noted that, if this motion should pass, Student Council would mandate the SU to undertake the following actions: </w:t>
            </w:r>
          </w:p>
          <w:p w14:paraId="2083D990" w14:textId="3BDEB5C0" w:rsidR="00195340" w:rsidRDefault="00195340" w:rsidP="00195340">
            <w:pPr>
              <w:pStyle w:val="ListParagraph"/>
              <w:numPr>
                <w:ilvl w:val="0"/>
                <w:numId w:val="2"/>
              </w:numPr>
              <w:spacing w:after="0" w:line="240" w:lineRule="auto"/>
            </w:pPr>
            <w:r>
              <w:t>To start talks with the University to see how this matter could be approached</w:t>
            </w:r>
          </w:p>
          <w:p w14:paraId="69EF5366" w14:textId="66C9F9C8" w:rsidR="00195340" w:rsidRDefault="00195340" w:rsidP="00195340">
            <w:pPr>
              <w:pStyle w:val="ListParagraph"/>
              <w:numPr>
                <w:ilvl w:val="0"/>
                <w:numId w:val="2"/>
              </w:numPr>
              <w:spacing w:after="0" w:line="240" w:lineRule="auto"/>
            </w:pPr>
            <w:r>
              <w:t>To think about where this could fit on St John’s Campus for logistical reasons</w:t>
            </w:r>
          </w:p>
          <w:p w14:paraId="6D805355" w14:textId="23918CF1" w:rsidR="00195340" w:rsidRDefault="00195340" w:rsidP="00195340">
            <w:pPr>
              <w:pStyle w:val="ListParagraph"/>
              <w:numPr>
                <w:ilvl w:val="0"/>
                <w:numId w:val="2"/>
              </w:numPr>
              <w:spacing w:after="0" w:line="240" w:lineRule="auto"/>
            </w:pPr>
            <w:r>
              <w:t xml:space="preserve">Find out what students really want in order to relax e.g. sensory or comfort for example </w:t>
            </w:r>
          </w:p>
          <w:p w14:paraId="21D8B246" w14:textId="26E128BE" w:rsidR="00824FE7" w:rsidRDefault="00824FE7" w:rsidP="00824FE7">
            <w:pPr>
              <w:spacing w:after="0" w:line="240" w:lineRule="auto"/>
            </w:pPr>
          </w:p>
          <w:p w14:paraId="26E4D0AD" w14:textId="6E0ABAA7" w:rsidR="00824FE7" w:rsidRDefault="00824FE7" w:rsidP="00824FE7">
            <w:pPr>
              <w:spacing w:after="0" w:line="240" w:lineRule="auto"/>
            </w:pPr>
            <w:r>
              <w:t xml:space="preserve">Councillors raised that there are already quiet spaces on campus e.g. the Chaplaincy. There was also discussion that actually getting a room, for logistical reasons, may be unrealistic but providing furniture items may be an option and this motion will help set up those initial discussions. </w:t>
            </w:r>
          </w:p>
          <w:p w14:paraId="2CA78338" w14:textId="77777777" w:rsidR="00AF393F" w:rsidRDefault="00AF393F" w:rsidP="00824FE7">
            <w:pPr>
              <w:spacing w:after="0" w:line="240" w:lineRule="auto"/>
            </w:pPr>
          </w:p>
          <w:p w14:paraId="16D7ACE5" w14:textId="4A1F78D1" w:rsidR="00824FE7" w:rsidRDefault="00824FE7" w:rsidP="00824FE7">
            <w:pPr>
              <w:spacing w:after="0" w:line="240" w:lineRule="auto"/>
            </w:pPr>
            <w:r>
              <w:t xml:space="preserve">LC expressed the concern that providing nap rooms may give students the impression that the University is encouraging students to work too much that they need to sleep from exhaustion. LC also expressed a concern around health and safety and that nap rooms may be dangerous if left unsupervised. </w:t>
            </w:r>
          </w:p>
          <w:p w14:paraId="346ACC62" w14:textId="77777777" w:rsidR="00824FE7" w:rsidRDefault="00824FE7" w:rsidP="00824FE7">
            <w:pPr>
              <w:spacing w:after="0" w:line="240" w:lineRule="auto"/>
            </w:pPr>
          </w:p>
          <w:p w14:paraId="6F604D15" w14:textId="51F2BA23" w:rsidR="00824FE7" w:rsidRDefault="00824FE7" w:rsidP="00824FE7">
            <w:pPr>
              <w:spacing w:after="0" w:line="240" w:lineRule="auto"/>
            </w:pPr>
            <w:r>
              <w:t xml:space="preserve">JG reminded members that the actions the motion proposes Council to take is merely getting discussions up and running. Commuting students have raised the issue that they have to stay on campus all day and so providing these types of students with a wellbeing space where they can relax may help prevent students seeing lengthy days as an issue. </w:t>
            </w:r>
          </w:p>
          <w:p w14:paraId="67DBC30E" w14:textId="74D6D0F7" w:rsidR="00824FE7" w:rsidRDefault="00824FE7" w:rsidP="00824FE7">
            <w:pPr>
              <w:spacing w:after="0" w:line="240" w:lineRule="auto"/>
            </w:pPr>
          </w:p>
          <w:p w14:paraId="701B8E9C" w14:textId="0FB68690" w:rsidR="00824FE7" w:rsidRDefault="00824FE7" w:rsidP="00824FE7">
            <w:pPr>
              <w:spacing w:after="0" w:line="240" w:lineRule="auto"/>
            </w:pPr>
            <w:r>
              <w:t>SB</w:t>
            </w:r>
            <w:r w:rsidR="00AC4700">
              <w:t xml:space="preserve"> informed Council that Bristol has an SU Living Room, which is a quiet space and allows students to relax. All members agreed that relaxation spaces would be beneficial for students but members </w:t>
            </w:r>
            <w:proofErr w:type="gramStart"/>
            <w:r w:rsidR="00AC4700">
              <w:t>were divided</w:t>
            </w:r>
            <w:proofErr w:type="gramEnd"/>
            <w:r w:rsidR="00AC4700">
              <w:t xml:space="preserve"> over nap rooms and the implementation of sleeping pods.</w:t>
            </w:r>
          </w:p>
          <w:p w14:paraId="68550898" w14:textId="21379799" w:rsidR="00AC4700" w:rsidRDefault="00AC4700" w:rsidP="00824FE7">
            <w:pPr>
              <w:spacing w:after="0" w:line="240" w:lineRule="auto"/>
            </w:pPr>
          </w:p>
          <w:p w14:paraId="6CBF7D08" w14:textId="0F2A7ABA" w:rsidR="00AC4700" w:rsidRDefault="00AF393F" w:rsidP="00824FE7">
            <w:pPr>
              <w:spacing w:after="0" w:line="240" w:lineRule="auto"/>
            </w:pPr>
            <w:r>
              <w:t>Before the vote, K</w:t>
            </w:r>
            <w:r w:rsidR="00AC4700">
              <w:t xml:space="preserve">W reiterated </w:t>
            </w:r>
            <w:r>
              <w:t xml:space="preserve">JG’s point </w:t>
            </w:r>
            <w:r w:rsidR="00AC4700">
              <w:t xml:space="preserve">that the motion </w:t>
            </w:r>
            <w:r>
              <w:t xml:space="preserve">solely </w:t>
            </w:r>
            <w:r w:rsidR="00AC4700">
              <w:t xml:space="preserve">asks the SU to discuss </w:t>
            </w:r>
            <w:r>
              <w:t>options with the University around</w:t>
            </w:r>
            <w:r w:rsidR="00AC4700">
              <w:t xml:space="preserve"> the possibility of having a wellbeing space with the University. </w:t>
            </w:r>
          </w:p>
          <w:p w14:paraId="7967B2AA" w14:textId="1A3E22FD" w:rsidR="00AC4700" w:rsidRDefault="00AC4700" w:rsidP="00824FE7">
            <w:pPr>
              <w:spacing w:after="0" w:line="240" w:lineRule="auto"/>
            </w:pPr>
          </w:p>
          <w:p w14:paraId="357FC2E5" w14:textId="714F1A1F" w:rsidR="00AC4700" w:rsidRDefault="00AC4700" w:rsidP="00824FE7">
            <w:pPr>
              <w:spacing w:after="0" w:line="240" w:lineRule="auto"/>
            </w:pPr>
            <w:r>
              <w:t>Vote to approve 2018-19_007</w:t>
            </w:r>
          </w:p>
          <w:p w14:paraId="2114444C" w14:textId="0ECBB3DD" w:rsidR="00AC4700" w:rsidRDefault="00AC4700" w:rsidP="00824FE7">
            <w:pPr>
              <w:spacing w:after="0" w:line="240" w:lineRule="auto"/>
            </w:pPr>
            <w:r>
              <w:t xml:space="preserve">For: 3 </w:t>
            </w:r>
          </w:p>
          <w:p w14:paraId="72E37A10" w14:textId="4ED47F73" w:rsidR="00AC4700" w:rsidRDefault="00AC4700" w:rsidP="00824FE7">
            <w:pPr>
              <w:spacing w:after="0" w:line="240" w:lineRule="auto"/>
            </w:pPr>
            <w:r>
              <w:t>Against: 7</w:t>
            </w:r>
          </w:p>
          <w:p w14:paraId="492A323F" w14:textId="0D899C39" w:rsidR="00AC4700" w:rsidRDefault="00AC4700" w:rsidP="00824FE7">
            <w:pPr>
              <w:spacing w:after="0" w:line="240" w:lineRule="auto"/>
            </w:pPr>
            <w:r>
              <w:t>Abstain: 0</w:t>
            </w:r>
          </w:p>
          <w:p w14:paraId="733AEAC8" w14:textId="245BC376" w:rsidR="00AC4700" w:rsidRPr="00AC4700" w:rsidRDefault="00AC4700" w:rsidP="00824FE7">
            <w:pPr>
              <w:spacing w:after="0" w:line="240" w:lineRule="auto"/>
              <w:rPr>
                <w:b/>
              </w:rPr>
            </w:pPr>
            <w:r>
              <w:rPr>
                <w:b/>
              </w:rPr>
              <w:t>2018-19_007 was rejected by Council</w:t>
            </w:r>
          </w:p>
          <w:p w14:paraId="31BAC8CF" w14:textId="77777777" w:rsidR="005F6707" w:rsidRDefault="005F6707" w:rsidP="00195340">
            <w:pPr>
              <w:spacing w:after="0" w:line="240" w:lineRule="auto"/>
              <w:rPr>
                <w:u w:val="single"/>
              </w:rPr>
            </w:pPr>
          </w:p>
          <w:p w14:paraId="24A4109C" w14:textId="6F665AE9" w:rsidR="005F6707" w:rsidRDefault="005F6707" w:rsidP="00195340">
            <w:pPr>
              <w:spacing w:after="0" w:line="240" w:lineRule="auto"/>
              <w:rPr>
                <w:u w:val="single"/>
              </w:rPr>
            </w:pPr>
            <w:r>
              <w:rPr>
                <w:u w:val="single"/>
              </w:rPr>
              <w:t>2018-19_008 Women’s Officer Rename</w:t>
            </w:r>
          </w:p>
          <w:p w14:paraId="52754071" w14:textId="77777777" w:rsidR="00C63B15" w:rsidRDefault="00C21885" w:rsidP="00C21885">
            <w:pPr>
              <w:spacing w:after="0" w:line="240" w:lineRule="auto"/>
            </w:pPr>
            <w:proofErr w:type="gramStart"/>
            <w:r>
              <w:t>AM read</w:t>
            </w:r>
            <w:proofErr w:type="gramEnd"/>
            <w:r>
              <w:t xml:space="preserve"> out the motion, stating that she wishes to change the name of Women’s Officer to Gender Equality Officer and allow men to run for the role. </w:t>
            </w:r>
          </w:p>
          <w:p w14:paraId="0711F875" w14:textId="6EC7BC0D" w:rsidR="00C21885" w:rsidRDefault="00C63B15" w:rsidP="00C21885">
            <w:pPr>
              <w:spacing w:after="0" w:line="240" w:lineRule="auto"/>
            </w:pPr>
            <w:r>
              <w:t xml:space="preserve">Men </w:t>
            </w:r>
            <w:proofErr w:type="gramStart"/>
            <w:r>
              <w:t>are</w:t>
            </w:r>
            <w:r w:rsidR="00C21885">
              <w:t xml:space="preserve"> not represented</w:t>
            </w:r>
            <w:proofErr w:type="gramEnd"/>
            <w:r w:rsidR="00C21885">
              <w:t xml:space="preserve"> solely through any title on Student Council even though there are many ways that men are not equal to women e.g. court proceedings, family custody battles, and mental health stigma.</w:t>
            </w:r>
          </w:p>
          <w:p w14:paraId="091334E7" w14:textId="04D6252E" w:rsidR="00AC4700" w:rsidRDefault="00C21885" w:rsidP="00195340">
            <w:pPr>
              <w:spacing w:after="0" w:line="240" w:lineRule="auto"/>
            </w:pPr>
            <w:proofErr w:type="gramStart"/>
            <w:r>
              <w:lastRenderedPageBreak/>
              <w:t>AM noted</w:t>
            </w:r>
            <w:proofErr w:type="gramEnd"/>
            <w:r>
              <w:t xml:space="preserve"> that ‘Women’s Officer’ may discriminate against LGBT+ individuals who do not fit into one particular gender.</w:t>
            </w:r>
          </w:p>
          <w:p w14:paraId="265CF8A1" w14:textId="57BB04B0" w:rsidR="00C21885" w:rsidRDefault="00C21885" w:rsidP="00195340">
            <w:pPr>
              <w:spacing w:after="0" w:line="240" w:lineRule="auto"/>
            </w:pPr>
          </w:p>
          <w:p w14:paraId="3CAFC9BA" w14:textId="59550B38" w:rsidR="00C21885" w:rsidRDefault="00C21885" w:rsidP="00195340">
            <w:pPr>
              <w:spacing w:after="0" w:line="240" w:lineRule="auto"/>
            </w:pPr>
            <w:r>
              <w:t xml:space="preserve">Councillors noted that some women </w:t>
            </w:r>
            <w:proofErr w:type="gramStart"/>
            <w:r>
              <w:t>may</w:t>
            </w:r>
            <w:proofErr w:type="gramEnd"/>
            <w:r>
              <w:t xml:space="preserve"> feel more comfortable talking to a woman about certain topics e.g. sanitary </w:t>
            </w:r>
            <w:r w:rsidR="00C63B15">
              <w:t xml:space="preserve">products </w:t>
            </w:r>
            <w:r>
              <w:t xml:space="preserve">or sexual harassment. Councillors also made the counter-argument that some men may feel more comfortable talking to a man about mental health, for example. </w:t>
            </w:r>
          </w:p>
          <w:p w14:paraId="12B9E28E" w14:textId="0035163A" w:rsidR="00C21885" w:rsidRDefault="00C21885" w:rsidP="00195340">
            <w:pPr>
              <w:spacing w:after="0" w:line="240" w:lineRule="auto"/>
            </w:pPr>
          </w:p>
          <w:p w14:paraId="0FA2667C" w14:textId="3001F797" w:rsidR="00C21885" w:rsidRDefault="00C21885" w:rsidP="00195340">
            <w:pPr>
              <w:spacing w:after="0" w:line="240" w:lineRule="auto"/>
            </w:pPr>
            <w:r>
              <w:t xml:space="preserve">EM noted that the SU mirrors NUS’s governance structure and it is important that WSU has a strong women’s voice. EM suggested waiting until NUS have had their governance review in April before decisions around officer names </w:t>
            </w:r>
            <w:proofErr w:type="gramStart"/>
            <w:r>
              <w:t>are made</w:t>
            </w:r>
            <w:proofErr w:type="gramEnd"/>
            <w:r>
              <w:t xml:space="preserve">. </w:t>
            </w:r>
          </w:p>
          <w:p w14:paraId="56841CBE" w14:textId="77777777" w:rsidR="00C21885" w:rsidRDefault="00C21885" w:rsidP="00195340">
            <w:pPr>
              <w:spacing w:after="0" w:line="240" w:lineRule="auto"/>
              <w:rPr>
                <w:u w:val="single"/>
              </w:rPr>
            </w:pPr>
          </w:p>
          <w:p w14:paraId="2BAE7EF6" w14:textId="4B7D54A7" w:rsidR="005F6707" w:rsidRPr="00346B74" w:rsidRDefault="00346B74" w:rsidP="00195340">
            <w:pPr>
              <w:spacing w:after="0" w:line="240" w:lineRule="auto"/>
            </w:pPr>
            <w:r>
              <w:t xml:space="preserve">LC explained that women are an oppressed group in society and by replacing the ‘Women’s Officer’ with ‘Gender Equality Officer’ may make women feel undermined and may make them think that they are unable to speak out against equality. </w:t>
            </w:r>
            <w:proofErr w:type="gramStart"/>
            <w:r>
              <w:t>AM agreed</w:t>
            </w:r>
            <w:proofErr w:type="gramEnd"/>
            <w:r>
              <w:t xml:space="preserve"> that women are an oppressed group but also noted that men are within that oppression bracket, too. LC agreed but suggested that men can turn to the LGBTQ+ Officer or Welfare Officer for the aforementioned issues, and that removing the Women’s Officer role could have a detrimental effect.</w:t>
            </w:r>
          </w:p>
          <w:p w14:paraId="11D526A6" w14:textId="77777777" w:rsidR="005F6707" w:rsidRDefault="005F6707" w:rsidP="00195340">
            <w:pPr>
              <w:spacing w:after="0" w:line="240" w:lineRule="auto"/>
              <w:rPr>
                <w:u w:val="single"/>
              </w:rPr>
            </w:pPr>
          </w:p>
          <w:p w14:paraId="6FF8B798" w14:textId="77777777" w:rsidR="00346B74" w:rsidRPr="002C67A0" w:rsidRDefault="00346B74" w:rsidP="00195340">
            <w:pPr>
              <w:spacing w:after="0" w:line="240" w:lineRule="auto"/>
              <w:rPr>
                <w:b/>
              </w:rPr>
            </w:pPr>
            <w:r w:rsidRPr="002C67A0">
              <w:rPr>
                <w:b/>
              </w:rPr>
              <w:t>Vote to approve 2018-19_008</w:t>
            </w:r>
          </w:p>
          <w:p w14:paraId="531D4557" w14:textId="77777777" w:rsidR="00346B74" w:rsidRDefault="00346B74" w:rsidP="00195340">
            <w:pPr>
              <w:spacing w:after="0" w:line="240" w:lineRule="auto"/>
            </w:pPr>
            <w:r>
              <w:t>For: 4</w:t>
            </w:r>
          </w:p>
          <w:p w14:paraId="530D0A6B" w14:textId="77777777" w:rsidR="00346B74" w:rsidRDefault="00346B74" w:rsidP="00195340">
            <w:pPr>
              <w:spacing w:after="0" w:line="240" w:lineRule="auto"/>
            </w:pPr>
            <w:r>
              <w:t>Against: 5</w:t>
            </w:r>
          </w:p>
          <w:p w14:paraId="08A502BD" w14:textId="77777777" w:rsidR="00346B74" w:rsidRDefault="00346B74" w:rsidP="00195340">
            <w:pPr>
              <w:spacing w:after="0" w:line="240" w:lineRule="auto"/>
            </w:pPr>
            <w:r>
              <w:t xml:space="preserve">Abstain: 1 </w:t>
            </w:r>
          </w:p>
          <w:p w14:paraId="58D8C5AD" w14:textId="564D6776" w:rsidR="002C67A0" w:rsidRPr="00AC4700" w:rsidRDefault="002C67A0" w:rsidP="002C67A0">
            <w:pPr>
              <w:spacing w:after="0" w:line="240" w:lineRule="auto"/>
              <w:rPr>
                <w:b/>
              </w:rPr>
            </w:pPr>
            <w:r>
              <w:rPr>
                <w:b/>
              </w:rPr>
              <w:t>2018-19_008 was rejected by Council</w:t>
            </w:r>
          </w:p>
          <w:p w14:paraId="4C9F047A" w14:textId="50A297C3" w:rsidR="00346B74" w:rsidRPr="00346B74" w:rsidRDefault="00346B74" w:rsidP="00195340">
            <w:pPr>
              <w:spacing w:after="0" w:line="240" w:lineRule="auto"/>
            </w:pPr>
          </w:p>
        </w:tc>
      </w:tr>
      <w:tr w:rsidR="00647601" w:rsidRPr="00F14311" w14:paraId="39C048D6" w14:textId="77777777" w:rsidTr="00195340">
        <w:trPr>
          <w:trHeight w:val="57"/>
        </w:trPr>
        <w:tc>
          <w:tcPr>
            <w:tcW w:w="9016" w:type="dxa"/>
            <w:gridSpan w:val="2"/>
            <w:tcBorders>
              <w:top w:val="single" w:sz="4" w:space="0" w:color="auto"/>
              <w:left w:val="single" w:sz="4" w:space="0" w:color="auto"/>
              <w:bottom w:val="single" w:sz="4" w:space="0" w:color="auto"/>
              <w:right w:val="single" w:sz="4" w:space="0" w:color="auto"/>
            </w:tcBorders>
            <w:shd w:val="clear" w:color="auto" w:fill="000000" w:themeFill="text1"/>
          </w:tcPr>
          <w:p w14:paraId="5F3CC78D" w14:textId="77777777" w:rsidR="00647601" w:rsidRPr="00F14311" w:rsidRDefault="00647601" w:rsidP="00195340">
            <w:pPr>
              <w:spacing w:after="0" w:line="240" w:lineRule="auto"/>
            </w:pPr>
            <w:r w:rsidRPr="00F14311">
              <w:lastRenderedPageBreak/>
              <w:t>Discussion Items</w:t>
            </w:r>
          </w:p>
        </w:tc>
      </w:tr>
      <w:tr w:rsidR="00647601" w:rsidRPr="00F14311" w14:paraId="26E2B16B" w14:textId="77777777" w:rsidTr="00195340">
        <w:trPr>
          <w:trHeight w:val="57"/>
        </w:trPr>
        <w:tc>
          <w:tcPr>
            <w:tcW w:w="743" w:type="dxa"/>
            <w:tcBorders>
              <w:top w:val="single" w:sz="4" w:space="0" w:color="auto"/>
              <w:left w:val="single" w:sz="4" w:space="0" w:color="auto"/>
              <w:bottom w:val="single" w:sz="4" w:space="0" w:color="auto"/>
              <w:right w:val="single" w:sz="4" w:space="0" w:color="auto"/>
            </w:tcBorders>
            <w:shd w:val="clear" w:color="auto" w:fill="auto"/>
          </w:tcPr>
          <w:p w14:paraId="20B700B4" w14:textId="7BA98BB1" w:rsidR="00647601" w:rsidRPr="004C7CC3" w:rsidRDefault="005279AD" w:rsidP="00195340">
            <w:pPr>
              <w:spacing w:after="0" w:line="240" w:lineRule="auto"/>
              <w:rPr>
                <w:b/>
              </w:rPr>
            </w:pPr>
            <w:r w:rsidRPr="004C7CC3">
              <w:rPr>
                <w:b/>
              </w:rPr>
              <w:t>8.</w:t>
            </w:r>
          </w:p>
        </w:tc>
        <w:tc>
          <w:tcPr>
            <w:tcW w:w="8273" w:type="dxa"/>
            <w:tcBorders>
              <w:top w:val="single" w:sz="4" w:space="0" w:color="auto"/>
              <w:left w:val="single" w:sz="4" w:space="0" w:color="auto"/>
              <w:bottom w:val="single" w:sz="4" w:space="0" w:color="auto"/>
              <w:right w:val="single" w:sz="4" w:space="0" w:color="auto"/>
            </w:tcBorders>
            <w:shd w:val="clear" w:color="auto" w:fill="auto"/>
          </w:tcPr>
          <w:p w14:paraId="27A2AD65" w14:textId="77777777" w:rsidR="00647601" w:rsidRPr="004C7CC3" w:rsidRDefault="00647601" w:rsidP="00195340">
            <w:pPr>
              <w:spacing w:after="0" w:line="240" w:lineRule="auto"/>
              <w:rPr>
                <w:b/>
              </w:rPr>
            </w:pPr>
            <w:r w:rsidRPr="004C7CC3">
              <w:rPr>
                <w:b/>
              </w:rPr>
              <w:t xml:space="preserve">NUS White Paper </w:t>
            </w:r>
          </w:p>
        </w:tc>
      </w:tr>
      <w:tr w:rsidR="002C67A0" w:rsidRPr="00F14311" w14:paraId="328C42AF" w14:textId="77777777" w:rsidTr="00195340">
        <w:trPr>
          <w:trHeight w:val="57"/>
        </w:trPr>
        <w:tc>
          <w:tcPr>
            <w:tcW w:w="743" w:type="dxa"/>
            <w:tcBorders>
              <w:top w:val="single" w:sz="4" w:space="0" w:color="auto"/>
              <w:left w:val="single" w:sz="4" w:space="0" w:color="auto"/>
              <w:bottom w:val="single" w:sz="4" w:space="0" w:color="auto"/>
              <w:right w:val="single" w:sz="4" w:space="0" w:color="auto"/>
            </w:tcBorders>
            <w:shd w:val="clear" w:color="auto" w:fill="auto"/>
          </w:tcPr>
          <w:p w14:paraId="0159A944" w14:textId="77777777" w:rsidR="002C67A0" w:rsidRPr="00F14311" w:rsidRDefault="002C67A0" w:rsidP="00195340">
            <w:pPr>
              <w:spacing w:after="0" w:line="240" w:lineRule="auto"/>
            </w:pPr>
          </w:p>
        </w:tc>
        <w:tc>
          <w:tcPr>
            <w:tcW w:w="8273" w:type="dxa"/>
            <w:tcBorders>
              <w:top w:val="single" w:sz="4" w:space="0" w:color="auto"/>
              <w:left w:val="single" w:sz="4" w:space="0" w:color="auto"/>
              <w:bottom w:val="single" w:sz="4" w:space="0" w:color="auto"/>
              <w:right w:val="single" w:sz="4" w:space="0" w:color="auto"/>
            </w:tcBorders>
            <w:shd w:val="clear" w:color="auto" w:fill="auto"/>
          </w:tcPr>
          <w:p w14:paraId="00C9BCBC" w14:textId="77777777" w:rsidR="002C67A0" w:rsidRDefault="002C67A0" w:rsidP="00195340">
            <w:pPr>
              <w:spacing w:after="0" w:line="240" w:lineRule="auto"/>
            </w:pPr>
            <w:r>
              <w:t xml:space="preserve">Councillors </w:t>
            </w:r>
            <w:proofErr w:type="gramStart"/>
            <w:r>
              <w:t>were sent</w:t>
            </w:r>
            <w:proofErr w:type="gramEnd"/>
            <w:r>
              <w:t xml:space="preserve"> an electronic copy of NUS’s White Paper before the meeting. </w:t>
            </w:r>
          </w:p>
          <w:p w14:paraId="5A64C51C" w14:textId="77777777" w:rsidR="002C67A0" w:rsidRDefault="002C67A0" w:rsidP="00195340">
            <w:pPr>
              <w:spacing w:after="0" w:line="240" w:lineRule="auto"/>
            </w:pPr>
          </w:p>
          <w:p w14:paraId="3C20FF5C" w14:textId="49D7E2D6" w:rsidR="002C67A0" w:rsidRDefault="002C67A0" w:rsidP="00195340">
            <w:pPr>
              <w:spacing w:after="0" w:line="240" w:lineRule="auto"/>
            </w:pPr>
            <w:r>
              <w:t>Student Council had mixed views on NUS Conferences. Some felt that many conferences in one day might not achieve a great deal. Separate conferences, however, has the potential to be very costly to SUs and so more clarification on how this will work in practice is needed to be provided by NUS. Councillors accepted that National Conference could not continue in its current guise. Some Councillors also felt that there should be more clarification on zones committees.</w:t>
            </w:r>
            <w:r w:rsidR="000D362B">
              <w:t xml:space="preserve"> Councillors also suggested that remote voting </w:t>
            </w:r>
            <w:proofErr w:type="gramStart"/>
            <w:r w:rsidR="000D362B">
              <w:t>should be enacted</w:t>
            </w:r>
            <w:proofErr w:type="gramEnd"/>
            <w:r w:rsidR="000D362B">
              <w:t>, especially for national conference.</w:t>
            </w:r>
          </w:p>
          <w:p w14:paraId="3B43C876" w14:textId="77777777" w:rsidR="002C67A0" w:rsidRDefault="002C67A0" w:rsidP="00195340">
            <w:pPr>
              <w:spacing w:after="0" w:line="240" w:lineRule="auto"/>
            </w:pPr>
          </w:p>
          <w:p w14:paraId="59903AED" w14:textId="77777777" w:rsidR="002C67A0" w:rsidRDefault="002C67A0" w:rsidP="00195340">
            <w:pPr>
              <w:spacing w:after="0" w:line="240" w:lineRule="auto"/>
              <w:rPr>
                <w:b/>
              </w:rPr>
            </w:pPr>
            <w:r>
              <w:rPr>
                <w:b/>
              </w:rPr>
              <w:t xml:space="preserve">Question 2:1. What should the elected full-time officer roles be? Four options </w:t>
            </w:r>
            <w:proofErr w:type="gramStart"/>
            <w:r>
              <w:rPr>
                <w:b/>
              </w:rPr>
              <w:t>are presented</w:t>
            </w:r>
            <w:proofErr w:type="gramEnd"/>
            <w:r>
              <w:rPr>
                <w:b/>
              </w:rPr>
              <w:t xml:space="preserve"> in the White Paper. Councillors were asked which option they preferred: </w:t>
            </w:r>
          </w:p>
          <w:p w14:paraId="3DED8CDC" w14:textId="630129F1" w:rsidR="002C67A0" w:rsidRPr="000D362B" w:rsidRDefault="000D362B" w:rsidP="00195340">
            <w:pPr>
              <w:spacing w:after="0" w:line="240" w:lineRule="auto"/>
            </w:pPr>
            <w:r>
              <w:t>Option 1: 0 votes</w:t>
            </w:r>
          </w:p>
          <w:p w14:paraId="20239146" w14:textId="310E24CD" w:rsidR="002C67A0" w:rsidRDefault="000D362B" w:rsidP="00195340">
            <w:pPr>
              <w:spacing w:after="0" w:line="240" w:lineRule="auto"/>
            </w:pPr>
            <w:r>
              <w:t xml:space="preserve">Option 2: 3 votes </w:t>
            </w:r>
          </w:p>
          <w:p w14:paraId="56EA97C8" w14:textId="3EB2DCB1" w:rsidR="002C67A0" w:rsidRDefault="000D362B" w:rsidP="00195340">
            <w:pPr>
              <w:spacing w:after="0" w:line="240" w:lineRule="auto"/>
            </w:pPr>
            <w:r>
              <w:t>Option 3: 7</w:t>
            </w:r>
            <w:r w:rsidR="002C67A0">
              <w:t xml:space="preserve"> votes</w:t>
            </w:r>
          </w:p>
          <w:p w14:paraId="6EC9397B" w14:textId="5E44770F" w:rsidR="000D362B" w:rsidRDefault="000D362B" w:rsidP="00195340">
            <w:pPr>
              <w:spacing w:after="0" w:line="240" w:lineRule="auto"/>
            </w:pPr>
            <w:r>
              <w:t xml:space="preserve">Option 4: 0 votes </w:t>
            </w:r>
          </w:p>
          <w:p w14:paraId="53DC4391" w14:textId="2EC5AE35" w:rsidR="002C67A0" w:rsidRDefault="002C67A0" w:rsidP="00195340">
            <w:pPr>
              <w:spacing w:after="0" w:line="240" w:lineRule="auto"/>
            </w:pPr>
          </w:p>
          <w:p w14:paraId="3C2EC4C2" w14:textId="77777777" w:rsidR="002C67A0" w:rsidRDefault="000D362B" w:rsidP="000D362B">
            <w:pPr>
              <w:spacing w:after="0" w:line="240" w:lineRule="auto"/>
            </w:pPr>
            <w:r>
              <w:t>Councillors were concerned around option 3 in terms of how the liberation issues will be covered and given priority under option 2. Councillors agreed that VPFE and VPHE should not be combined</w:t>
            </w:r>
          </w:p>
          <w:p w14:paraId="33F30A2E" w14:textId="77777777" w:rsidR="000D362B" w:rsidRDefault="000D362B" w:rsidP="000D362B">
            <w:pPr>
              <w:spacing w:after="0" w:line="240" w:lineRule="auto"/>
            </w:pPr>
          </w:p>
          <w:p w14:paraId="3D00144F" w14:textId="77777777" w:rsidR="000D362B" w:rsidRDefault="000D362B" w:rsidP="000D362B">
            <w:pPr>
              <w:spacing w:after="0" w:line="240" w:lineRule="auto"/>
              <w:rPr>
                <w:b/>
              </w:rPr>
            </w:pPr>
            <w:r>
              <w:rPr>
                <w:b/>
              </w:rPr>
              <w:t>Membership Model</w:t>
            </w:r>
          </w:p>
          <w:p w14:paraId="2CB6A333" w14:textId="2E9C3C6F" w:rsidR="000D362B" w:rsidRDefault="000D362B" w:rsidP="000D362B">
            <w:pPr>
              <w:spacing w:after="0" w:line="240" w:lineRule="auto"/>
            </w:pPr>
            <w:r>
              <w:lastRenderedPageBreak/>
              <w:t xml:space="preserve">Councillors voted in favour of single membership (8 votes). They felt that affiliation to SU support should not be dependent on the ability to pay and that a range of fees </w:t>
            </w:r>
            <w:proofErr w:type="gramStart"/>
            <w:r>
              <w:t>should be considered</w:t>
            </w:r>
            <w:proofErr w:type="gramEnd"/>
            <w:r>
              <w:t xml:space="preserve"> for smaller and struggling SUs. SW noted that larger and more lucrative SUs made it clear at the Strategy Conference that they would be willing to pay if it means those less affluent can survive and grow. If smaller SUs have not signed up to SU support, they will be unable to access any support if in crisis which goes against the spirit of collectivism. There was also a concern that multiple membership will result in NUS gearing its activities to satisfy those who have paid more.</w:t>
            </w:r>
          </w:p>
          <w:p w14:paraId="5053933F" w14:textId="3144A8F6" w:rsidR="000D362B" w:rsidRDefault="000D362B" w:rsidP="000D362B">
            <w:pPr>
              <w:spacing w:after="0" w:line="240" w:lineRule="auto"/>
            </w:pPr>
          </w:p>
          <w:p w14:paraId="3212AD60" w14:textId="2ADD40B6" w:rsidR="000D362B" w:rsidRDefault="000D362B" w:rsidP="000D362B">
            <w:pPr>
              <w:spacing w:after="0" w:line="240" w:lineRule="auto"/>
            </w:pPr>
            <w:r>
              <w:t xml:space="preserve">Overall, Student Council agreed with the idea of a more focused NUS Manifesto that is clear to SUs and Officers. NUS needs to demonstrate more unity amongst its officers but be mindful not to forget key areas when drawing up one manifesto. </w:t>
            </w:r>
          </w:p>
          <w:p w14:paraId="67BF577D" w14:textId="4C567AED" w:rsidR="000D362B" w:rsidRPr="000D362B" w:rsidRDefault="000D362B" w:rsidP="000D362B">
            <w:pPr>
              <w:spacing w:after="0" w:line="240" w:lineRule="auto"/>
            </w:pPr>
          </w:p>
        </w:tc>
      </w:tr>
      <w:tr w:rsidR="00647601" w:rsidRPr="00F14311" w14:paraId="78D6A585" w14:textId="77777777" w:rsidTr="00195340">
        <w:trPr>
          <w:trHeight w:val="57"/>
        </w:trPr>
        <w:tc>
          <w:tcPr>
            <w:tcW w:w="743" w:type="dxa"/>
            <w:tcBorders>
              <w:top w:val="single" w:sz="4" w:space="0" w:color="auto"/>
              <w:left w:val="single" w:sz="4" w:space="0" w:color="auto"/>
              <w:bottom w:val="single" w:sz="4" w:space="0" w:color="auto"/>
              <w:right w:val="single" w:sz="4" w:space="0" w:color="auto"/>
            </w:tcBorders>
            <w:shd w:val="clear" w:color="auto" w:fill="auto"/>
          </w:tcPr>
          <w:p w14:paraId="61BD1269" w14:textId="4E81BE98" w:rsidR="00647601" w:rsidRPr="004C7CC3" w:rsidRDefault="005279AD" w:rsidP="00195340">
            <w:pPr>
              <w:spacing w:after="0" w:line="240" w:lineRule="auto"/>
              <w:rPr>
                <w:b/>
              </w:rPr>
            </w:pPr>
            <w:r w:rsidRPr="004C7CC3">
              <w:rPr>
                <w:b/>
              </w:rPr>
              <w:lastRenderedPageBreak/>
              <w:t>9.</w:t>
            </w:r>
          </w:p>
        </w:tc>
        <w:tc>
          <w:tcPr>
            <w:tcW w:w="8273" w:type="dxa"/>
            <w:tcBorders>
              <w:top w:val="single" w:sz="4" w:space="0" w:color="auto"/>
              <w:left w:val="single" w:sz="4" w:space="0" w:color="auto"/>
              <w:bottom w:val="single" w:sz="4" w:space="0" w:color="auto"/>
              <w:right w:val="single" w:sz="4" w:space="0" w:color="auto"/>
            </w:tcBorders>
            <w:shd w:val="clear" w:color="auto" w:fill="auto"/>
          </w:tcPr>
          <w:p w14:paraId="2D783D5B" w14:textId="77777777" w:rsidR="00647601" w:rsidRPr="004C7CC3" w:rsidRDefault="00647601" w:rsidP="00195340">
            <w:pPr>
              <w:spacing w:after="0" w:line="240" w:lineRule="auto"/>
              <w:rPr>
                <w:b/>
              </w:rPr>
            </w:pPr>
            <w:r w:rsidRPr="004C7CC3">
              <w:rPr>
                <w:b/>
              </w:rPr>
              <w:t>Unconditional Offers</w:t>
            </w:r>
          </w:p>
        </w:tc>
      </w:tr>
      <w:tr w:rsidR="002C67A0" w:rsidRPr="00F14311" w14:paraId="3078A2B2" w14:textId="77777777" w:rsidTr="00195340">
        <w:trPr>
          <w:trHeight w:val="57"/>
        </w:trPr>
        <w:tc>
          <w:tcPr>
            <w:tcW w:w="743" w:type="dxa"/>
            <w:tcBorders>
              <w:top w:val="single" w:sz="4" w:space="0" w:color="auto"/>
              <w:left w:val="single" w:sz="4" w:space="0" w:color="auto"/>
              <w:bottom w:val="single" w:sz="4" w:space="0" w:color="auto"/>
              <w:right w:val="single" w:sz="4" w:space="0" w:color="auto"/>
            </w:tcBorders>
            <w:shd w:val="clear" w:color="auto" w:fill="auto"/>
          </w:tcPr>
          <w:p w14:paraId="30C68801" w14:textId="77777777" w:rsidR="002C67A0" w:rsidRPr="00F14311" w:rsidRDefault="002C67A0" w:rsidP="00195340">
            <w:pPr>
              <w:spacing w:after="0" w:line="240" w:lineRule="auto"/>
            </w:pPr>
          </w:p>
        </w:tc>
        <w:tc>
          <w:tcPr>
            <w:tcW w:w="8273" w:type="dxa"/>
            <w:tcBorders>
              <w:top w:val="single" w:sz="4" w:space="0" w:color="auto"/>
              <w:left w:val="single" w:sz="4" w:space="0" w:color="auto"/>
              <w:bottom w:val="single" w:sz="4" w:space="0" w:color="auto"/>
              <w:right w:val="single" w:sz="4" w:space="0" w:color="auto"/>
            </w:tcBorders>
            <w:shd w:val="clear" w:color="auto" w:fill="auto"/>
          </w:tcPr>
          <w:p w14:paraId="290F5AD1" w14:textId="571AAEDC" w:rsidR="002C67A0" w:rsidRDefault="000014E1" w:rsidP="000014E1">
            <w:pPr>
              <w:spacing w:after="0" w:line="240" w:lineRule="auto"/>
            </w:pPr>
            <w:r>
              <w:t xml:space="preserve">LC explained to council that there has been media attention around the topic of unconditional offers recently. Unconditional offers have risen by over 30% this year and students are more likely to pick the University that gave them an unconditional offer. Many media outlets have explained that, whilst unconditional offers can reduce the pressure of exams, universities should be more selective of unconditional offers and not use it as an ‘incentive’ or to ‘pressure-sell’. </w:t>
            </w:r>
          </w:p>
          <w:p w14:paraId="35B310C1" w14:textId="319685FE" w:rsidR="006723DF" w:rsidRDefault="006723DF" w:rsidP="000014E1">
            <w:pPr>
              <w:spacing w:after="0" w:line="240" w:lineRule="auto"/>
            </w:pPr>
          </w:p>
          <w:p w14:paraId="769F3EDB" w14:textId="4A29EDCD" w:rsidR="006723DF" w:rsidRDefault="006723DF" w:rsidP="000014E1">
            <w:pPr>
              <w:spacing w:after="0" w:line="240" w:lineRule="auto"/>
            </w:pPr>
            <w:r>
              <w:t>Councillors discussed value for money around university offers e.g. free equipment or scholarships, and whether this would incentivise students to apply to a university.</w:t>
            </w:r>
          </w:p>
          <w:p w14:paraId="19C9AE9F" w14:textId="693CCDDF" w:rsidR="006723DF" w:rsidRDefault="006723DF" w:rsidP="000014E1">
            <w:pPr>
              <w:spacing w:after="0" w:line="240" w:lineRule="auto"/>
            </w:pPr>
          </w:p>
          <w:p w14:paraId="5CB2C21F" w14:textId="4594A505" w:rsidR="006723DF" w:rsidRDefault="006723DF" w:rsidP="000014E1">
            <w:pPr>
              <w:spacing w:after="0" w:line="240" w:lineRule="auto"/>
            </w:pPr>
            <w:r>
              <w:t>LC asked councillors to email her if they have any views on unconditional offers.</w:t>
            </w:r>
          </w:p>
          <w:p w14:paraId="728B7898" w14:textId="5BA6F55F" w:rsidR="006723DF" w:rsidRPr="006723DF" w:rsidRDefault="006723DF" w:rsidP="000014E1">
            <w:pPr>
              <w:spacing w:after="0" w:line="240" w:lineRule="auto"/>
              <w:rPr>
                <w:b/>
              </w:rPr>
            </w:pPr>
            <w:r>
              <w:rPr>
                <w:b/>
              </w:rPr>
              <w:t>Action</w:t>
            </w:r>
            <w:r w:rsidR="009A19F0">
              <w:rPr>
                <w:b/>
              </w:rPr>
              <w:t xml:space="preserve"> 04</w:t>
            </w:r>
            <w:r>
              <w:rPr>
                <w:b/>
              </w:rPr>
              <w:t>: Councillors to email LC if they have any views around unconditional offers.</w:t>
            </w:r>
          </w:p>
          <w:p w14:paraId="4B5C56BE" w14:textId="36C47027" w:rsidR="000014E1" w:rsidRPr="00F14311" w:rsidRDefault="000014E1" w:rsidP="000014E1">
            <w:pPr>
              <w:spacing w:after="0" w:line="240" w:lineRule="auto"/>
            </w:pPr>
          </w:p>
        </w:tc>
      </w:tr>
      <w:tr w:rsidR="00647601" w:rsidRPr="00F14311" w14:paraId="4C118B15" w14:textId="77777777" w:rsidTr="00195340">
        <w:trPr>
          <w:trHeight w:val="57"/>
        </w:trPr>
        <w:tc>
          <w:tcPr>
            <w:tcW w:w="9016" w:type="dxa"/>
            <w:gridSpan w:val="2"/>
            <w:tcBorders>
              <w:top w:val="single" w:sz="4" w:space="0" w:color="auto"/>
              <w:left w:val="single" w:sz="4" w:space="0" w:color="auto"/>
              <w:bottom w:val="single" w:sz="4" w:space="0" w:color="auto"/>
              <w:right w:val="single" w:sz="4" w:space="0" w:color="auto"/>
            </w:tcBorders>
            <w:shd w:val="clear" w:color="auto" w:fill="000000" w:themeFill="text1"/>
          </w:tcPr>
          <w:p w14:paraId="5D98DADF" w14:textId="77777777" w:rsidR="00647601" w:rsidRPr="00F14311" w:rsidRDefault="00647601" w:rsidP="00195340">
            <w:pPr>
              <w:spacing w:after="0" w:line="240" w:lineRule="auto"/>
            </w:pPr>
            <w:r w:rsidRPr="00F14311">
              <w:t xml:space="preserve">Reporting Items </w:t>
            </w:r>
          </w:p>
        </w:tc>
      </w:tr>
      <w:tr w:rsidR="00647601" w:rsidRPr="00F14311" w14:paraId="1F89749B" w14:textId="77777777" w:rsidTr="00195340">
        <w:trPr>
          <w:trHeight w:val="57"/>
        </w:trPr>
        <w:tc>
          <w:tcPr>
            <w:tcW w:w="743" w:type="dxa"/>
            <w:tcBorders>
              <w:top w:val="single" w:sz="4" w:space="0" w:color="auto"/>
              <w:left w:val="single" w:sz="4" w:space="0" w:color="auto"/>
              <w:bottom w:val="single" w:sz="4" w:space="0" w:color="auto"/>
              <w:right w:val="single" w:sz="4" w:space="0" w:color="auto"/>
            </w:tcBorders>
          </w:tcPr>
          <w:p w14:paraId="581177F3" w14:textId="70BF964A" w:rsidR="00647601" w:rsidRPr="004C7CC3" w:rsidRDefault="005279AD" w:rsidP="00195340">
            <w:pPr>
              <w:spacing w:line="240" w:lineRule="auto"/>
              <w:contextualSpacing/>
              <w:rPr>
                <w:b/>
              </w:rPr>
            </w:pPr>
            <w:r w:rsidRPr="004C7CC3">
              <w:rPr>
                <w:b/>
              </w:rPr>
              <w:t>10.</w:t>
            </w:r>
          </w:p>
        </w:tc>
        <w:tc>
          <w:tcPr>
            <w:tcW w:w="8273" w:type="dxa"/>
            <w:tcBorders>
              <w:top w:val="single" w:sz="4" w:space="0" w:color="auto"/>
              <w:left w:val="single" w:sz="4" w:space="0" w:color="auto"/>
              <w:bottom w:val="single" w:sz="4" w:space="0" w:color="auto"/>
              <w:right w:val="single" w:sz="4" w:space="0" w:color="auto"/>
            </w:tcBorders>
          </w:tcPr>
          <w:p w14:paraId="31337E85" w14:textId="77777777" w:rsidR="00647601" w:rsidRPr="004C7CC3" w:rsidRDefault="00647601" w:rsidP="00195340">
            <w:pPr>
              <w:spacing w:after="0" w:line="240" w:lineRule="auto"/>
              <w:rPr>
                <w:b/>
              </w:rPr>
            </w:pPr>
            <w:r w:rsidRPr="004C7CC3">
              <w:rPr>
                <w:b/>
              </w:rPr>
              <w:t>Update from Executive Committee</w:t>
            </w:r>
          </w:p>
        </w:tc>
      </w:tr>
      <w:tr w:rsidR="006723DF" w:rsidRPr="00F14311" w14:paraId="4BA7B537" w14:textId="77777777" w:rsidTr="00195340">
        <w:trPr>
          <w:trHeight w:val="57"/>
        </w:trPr>
        <w:tc>
          <w:tcPr>
            <w:tcW w:w="743" w:type="dxa"/>
            <w:tcBorders>
              <w:top w:val="single" w:sz="4" w:space="0" w:color="auto"/>
              <w:left w:val="single" w:sz="4" w:space="0" w:color="auto"/>
              <w:bottom w:val="single" w:sz="4" w:space="0" w:color="auto"/>
              <w:right w:val="single" w:sz="4" w:space="0" w:color="auto"/>
            </w:tcBorders>
          </w:tcPr>
          <w:p w14:paraId="2DE1DD93" w14:textId="77777777" w:rsidR="006723DF" w:rsidRPr="00F14311" w:rsidRDefault="006723DF" w:rsidP="00195340">
            <w:pPr>
              <w:spacing w:line="240" w:lineRule="auto"/>
              <w:contextualSpacing/>
            </w:pPr>
          </w:p>
        </w:tc>
        <w:tc>
          <w:tcPr>
            <w:tcW w:w="8273" w:type="dxa"/>
            <w:tcBorders>
              <w:top w:val="single" w:sz="4" w:space="0" w:color="auto"/>
              <w:left w:val="single" w:sz="4" w:space="0" w:color="auto"/>
              <w:bottom w:val="single" w:sz="4" w:space="0" w:color="auto"/>
              <w:right w:val="single" w:sz="4" w:space="0" w:color="auto"/>
            </w:tcBorders>
          </w:tcPr>
          <w:p w14:paraId="4CFE1CE7" w14:textId="42CB9831" w:rsidR="006723DF" w:rsidRPr="00F14311" w:rsidRDefault="00C63B15" w:rsidP="00C63B15">
            <w:pPr>
              <w:spacing w:after="0" w:line="240" w:lineRule="auto"/>
            </w:pPr>
            <w:r>
              <w:t xml:space="preserve">The </w:t>
            </w:r>
            <w:r w:rsidR="006723DF">
              <w:t xml:space="preserve">Executive Committee </w:t>
            </w:r>
            <w:proofErr w:type="gramStart"/>
            <w:r w:rsidR="006723DF">
              <w:t>was flagged</w:t>
            </w:r>
            <w:proofErr w:type="gramEnd"/>
            <w:r w:rsidR="006723DF">
              <w:t xml:space="preserve"> in </w:t>
            </w:r>
            <w:r>
              <w:t>W</w:t>
            </w:r>
            <w:r w:rsidR="006723DF">
              <w:t xml:space="preserve">SU’s Audit because it had not </w:t>
            </w:r>
            <w:r>
              <w:t>met</w:t>
            </w:r>
            <w:r w:rsidR="006723DF">
              <w:t xml:space="preserve"> in </w:t>
            </w:r>
            <w:r>
              <w:t xml:space="preserve">semester 1 of </w:t>
            </w:r>
            <w:r w:rsidR="006723DF">
              <w:t xml:space="preserve">the 2018-19 academic year and this does not act in accordance to WSU’s byelaws. Executive Committee met for the first time an hour before Student Council in which the FTOs and PTOs in attendance shared their manifesto aims and discussed the committee’s terms of reference. </w:t>
            </w:r>
          </w:p>
        </w:tc>
      </w:tr>
      <w:tr w:rsidR="00647601" w:rsidRPr="00F14311" w14:paraId="113D6D3E" w14:textId="77777777" w:rsidTr="00195340">
        <w:trPr>
          <w:trHeight w:val="57"/>
        </w:trPr>
        <w:tc>
          <w:tcPr>
            <w:tcW w:w="743" w:type="dxa"/>
            <w:tcBorders>
              <w:top w:val="single" w:sz="4" w:space="0" w:color="auto"/>
              <w:left w:val="single" w:sz="4" w:space="0" w:color="auto"/>
              <w:bottom w:val="single" w:sz="4" w:space="0" w:color="auto"/>
              <w:right w:val="single" w:sz="4" w:space="0" w:color="auto"/>
            </w:tcBorders>
          </w:tcPr>
          <w:p w14:paraId="774B324D" w14:textId="586E69F2" w:rsidR="00647601" w:rsidRPr="004C7CC3" w:rsidRDefault="005279AD" w:rsidP="00195340">
            <w:pPr>
              <w:spacing w:line="240" w:lineRule="auto"/>
              <w:contextualSpacing/>
              <w:rPr>
                <w:b/>
              </w:rPr>
            </w:pPr>
            <w:r w:rsidRPr="004C7CC3">
              <w:rPr>
                <w:b/>
              </w:rPr>
              <w:t>11.</w:t>
            </w:r>
          </w:p>
        </w:tc>
        <w:tc>
          <w:tcPr>
            <w:tcW w:w="8273" w:type="dxa"/>
            <w:tcBorders>
              <w:top w:val="single" w:sz="4" w:space="0" w:color="auto"/>
              <w:left w:val="single" w:sz="4" w:space="0" w:color="auto"/>
              <w:bottom w:val="single" w:sz="4" w:space="0" w:color="auto"/>
              <w:right w:val="single" w:sz="4" w:space="0" w:color="auto"/>
            </w:tcBorders>
          </w:tcPr>
          <w:p w14:paraId="1AD5A591" w14:textId="77777777" w:rsidR="00647601" w:rsidRPr="004C7CC3" w:rsidRDefault="00647601" w:rsidP="00195340">
            <w:pPr>
              <w:spacing w:after="0" w:line="240" w:lineRule="auto"/>
              <w:rPr>
                <w:b/>
              </w:rPr>
            </w:pPr>
            <w:r w:rsidRPr="004C7CC3">
              <w:rPr>
                <w:b/>
              </w:rPr>
              <w:t>Update from the Board of Trustees</w:t>
            </w:r>
          </w:p>
        </w:tc>
      </w:tr>
      <w:tr w:rsidR="006723DF" w:rsidRPr="00F14311" w14:paraId="554CC096" w14:textId="77777777" w:rsidTr="00195340">
        <w:trPr>
          <w:trHeight w:val="57"/>
        </w:trPr>
        <w:tc>
          <w:tcPr>
            <w:tcW w:w="743" w:type="dxa"/>
            <w:tcBorders>
              <w:top w:val="single" w:sz="4" w:space="0" w:color="auto"/>
              <w:left w:val="single" w:sz="4" w:space="0" w:color="auto"/>
              <w:bottom w:val="single" w:sz="4" w:space="0" w:color="auto"/>
              <w:right w:val="single" w:sz="4" w:space="0" w:color="auto"/>
            </w:tcBorders>
          </w:tcPr>
          <w:p w14:paraId="59BDFDC8" w14:textId="77777777" w:rsidR="006723DF" w:rsidRPr="00F14311" w:rsidRDefault="006723DF" w:rsidP="00195340">
            <w:pPr>
              <w:spacing w:line="240" w:lineRule="auto"/>
              <w:contextualSpacing/>
            </w:pPr>
          </w:p>
        </w:tc>
        <w:tc>
          <w:tcPr>
            <w:tcW w:w="8273" w:type="dxa"/>
            <w:tcBorders>
              <w:top w:val="single" w:sz="4" w:space="0" w:color="auto"/>
              <w:left w:val="single" w:sz="4" w:space="0" w:color="auto"/>
              <w:bottom w:val="single" w:sz="4" w:space="0" w:color="auto"/>
              <w:right w:val="single" w:sz="4" w:space="0" w:color="auto"/>
            </w:tcBorders>
          </w:tcPr>
          <w:p w14:paraId="68BDD2CC" w14:textId="0CC79D02" w:rsidR="006723DF" w:rsidRPr="00F14311" w:rsidRDefault="006723DF" w:rsidP="004C7CC3">
            <w:pPr>
              <w:spacing w:after="0" w:line="240" w:lineRule="auto"/>
            </w:pPr>
            <w:r>
              <w:t>L</w:t>
            </w:r>
            <w:r w:rsidR="004C7CC3">
              <w:t>C explained that at the last Board of Trustees</w:t>
            </w:r>
            <w:r>
              <w:t xml:space="preserve"> meeting, there was a discussion around </w:t>
            </w:r>
            <w:r w:rsidR="004C7CC3">
              <w:t>the following topics: NUS, December and November’s Management Accounts, and the current climate of Higher Education. The Trustees also approved the following items: an amendment to the risk register, and the new lease between the University and the Students’ Union.</w:t>
            </w:r>
            <w:r>
              <w:t xml:space="preserve"> </w:t>
            </w:r>
          </w:p>
        </w:tc>
      </w:tr>
      <w:tr w:rsidR="00647601" w:rsidRPr="00F14311" w14:paraId="4BE6758E" w14:textId="77777777" w:rsidTr="00195340">
        <w:trPr>
          <w:trHeight w:val="57"/>
        </w:trPr>
        <w:tc>
          <w:tcPr>
            <w:tcW w:w="743" w:type="dxa"/>
            <w:tcBorders>
              <w:top w:val="single" w:sz="4" w:space="0" w:color="auto"/>
              <w:left w:val="single" w:sz="4" w:space="0" w:color="auto"/>
              <w:bottom w:val="single" w:sz="4" w:space="0" w:color="auto"/>
              <w:right w:val="single" w:sz="4" w:space="0" w:color="auto"/>
            </w:tcBorders>
          </w:tcPr>
          <w:p w14:paraId="7C949486" w14:textId="78C9AC57" w:rsidR="00647601" w:rsidRPr="004C7CC3" w:rsidRDefault="005279AD" w:rsidP="00195340">
            <w:pPr>
              <w:spacing w:line="240" w:lineRule="auto"/>
              <w:contextualSpacing/>
              <w:rPr>
                <w:b/>
              </w:rPr>
            </w:pPr>
            <w:r w:rsidRPr="004C7CC3">
              <w:rPr>
                <w:b/>
              </w:rPr>
              <w:t>12.</w:t>
            </w:r>
          </w:p>
        </w:tc>
        <w:tc>
          <w:tcPr>
            <w:tcW w:w="8273" w:type="dxa"/>
            <w:tcBorders>
              <w:top w:val="single" w:sz="4" w:space="0" w:color="auto"/>
              <w:left w:val="single" w:sz="4" w:space="0" w:color="auto"/>
              <w:bottom w:val="single" w:sz="4" w:space="0" w:color="auto"/>
              <w:right w:val="single" w:sz="4" w:space="0" w:color="auto"/>
            </w:tcBorders>
          </w:tcPr>
          <w:p w14:paraId="6B12D0F0" w14:textId="77777777" w:rsidR="00647601" w:rsidRPr="004C7CC3" w:rsidRDefault="00647601" w:rsidP="00195340">
            <w:pPr>
              <w:spacing w:after="0" w:line="240" w:lineRule="auto"/>
              <w:rPr>
                <w:b/>
              </w:rPr>
            </w:pPr>
            <w:r w:rsidRPr="004C7CC3">
              <w:rPr>
                <w:b/>
              </w:rPr>
              <w:t>Update from AROG</w:t>
            </w:r>
          </w:p>
        </w:tc>
      </w:tr>
      <w:tr w:rsidR="006723DF" w:rsidRPr="00F14311" w14:paraId="20286194" w14:textId="77777777" w:rsidTr="00195340">
        <w:trPr>
          <w:trHeight w:val="57"/>
        </w:trPr>
        <w:tc>
          <w:tcPr>
            <w:tcW w:w="743" w:type="dxa"/>
            <w:tcBorders>
              <w:top w:val="single" w:sz="4" w:space="0" w:color="auto"/>
              <w:left w:val="single" w:sz="4" w:space="0" w:color="auto"/>
              <w:bottom w:val="single" w:sz="4" w:space="0" w:color="auto"/>
              <w:right w:val="single" w:sz="4" w:space="0" w:color="auto"/>
            </w:tcBorders>
          </w:tcPr>
          <w:p w14:paraId="1E701E37" w14:textId="77777777" w:rsidR="006723DF" w:rsidRPr="00F14311" w:rsidRDefault="006723DF" w:rsidP="00195340">
            <w:pPr>
              <w:spacing w:line="240" w:lineRule="auto"/>
              <w:contextualSpacing/>
            </w:pPr>
          </w:p>
        </w:tc>
        <w:tc>
          <w:tcPr>
            <w:tcW w:w="8273" w:type="dxa"/>
            <w:tcBorders>
              <w:top w:val="single" w:sz="4" w:space="0" w:color="auto"/>
              <w:left w:val="single" w:sz="4" w:space="0" w:color="auto"/>
              <w:bottom w:val="single" w:sz="4" w:space="0" w:color="auto"/>
              <w:right w:val="single" w:sz="4" w:space="0" w:color="auto"/>
            </w:tcBorders>
          </w:tcPr>
          <w:p w14:paraId="4E43F55A" w14:textId="41A8B588" w:rsidR="006723DF" w:rsidRPr="00F14311" w:rsidRDefault="00300E3D" w:rsidP="00195340">
            <w:pPr>
              <w:spacing w:after="0" w:line="240" w:lineRule="auto"/>
            </w:pPr>
            <w:r>
              <w:t xml:space="preserve">AROG have not met since the last Student Council meeting. </w:t>
            </w:r>
          </w:p>
        </w:tc>
      </w:tr>
      <w:tr w:rsidR="00647601" w:rsidRPr="00F14311" w14:paraId="1033DA30" w14:textId="77777777" w:rsidTr="00195340">
        <w:trPr>
          <w:trHeight w:val="57"/>
        </w:trPr>
        <w:tc>
          <w:tcPr>
            <w:tcW w:w="743" w:type="dxa"/>
            <w:tcBorders>
              <w:top w:val="single" w:sz="4" w:space="0" w:color="auto"/>
              <w:left w:val="single" w:sz="4" w:space="0" w:color="auto"/>
              <w:bottom w:val="single" w:sz="4" w:space="0" w:color="auto"/>
              <w:right w:val="single" w:sz="4" w:space="0" w:color="auto"/>
            </w:tcBorders>
          </w:tcPr>
          <w:p w14:paraId="6338B7DA" w14:textId="1A61F6E9" w:rsidR="00647601" w:rsidRPr="004C7CC3" w:rsidRDefault="005279AD" w:rsidP="00195340">
            <w:pPr>
              <w:spacing w:line="240" w:lineRule="auto"/>
              <w:contextualSpacing/>
              <w:rPr>
                <w:b/>
              </w:rPr>
            </w:pPr>
            <w:r w:rsidRPr="004C7CC3">
              <w:rPr>
                <w:b/>
              </w:rPr>
              <w:t>13.</w:t>
            </w:r>
          </w:p>
        </w:tc>
        <w:tc>
          <w:tcPr>
            <w:tcW w:w="8273" w:type="dxa"/>
            <w:tcBorders>
              <w:top w:val="single" w:sz="4" w:space="0" w:color="auto"/>
              <w:left w:val="single" w:sz="4" w:space="0" w:color="auto"/>
              <w:bottom w:val="single" w:sz="4" w:space="0" w:color="auto"/>
              <w:right w:val="single" w:sz="4" w:space="0" w:color="auto"/>
            </w:tcBorders>
          </w:tcPr>
          <w:p w14:paraId="11F21C49" w14:textId="77777777" w:rsidR="00647601" w:rsidRPr="004C7CC3" w:rsidRDefault="00647601" w:rsidP="00195340">
            <w:pPr>
              <w:spacing w:after="0" w:line="240" w:lineRule="auto"/>
              <w:rPr>
                <w:b/>
              </w:rPr>
            </w:pPr>
            <w:r w:rsidRPr="004C7CC3">
              <w:rPr>
                <w:b/>
              </w:rPr>
              <w:t>Update from Education Council</w:t>
            </w:r>
          </w:p>
        </w:tc>
      </w:tr>
      <w:tr w:rsidR="00300E3D" w:rsidRPr="00F14311" w14:paraId="290D4BA9" w14:textId="77777777" w:rsidTr="00195340">
        <w:trPr>
          <w:trHeight w:val="57"/>
        </w:trPr>
        <w:tc>
          <w:tcPr>
            <w:tcW w:w="743" w:type="dxa"/>
            <w:tcBorders>
              <w:top w:val="single" w:sz="4" w:space="0" w:color="auto"/>
              <w:left w:val="single" w:sz="4" w:space="0" w:color="auto"/>
              <w:bottom w:val="single" w:sz="4" w:space="0" w:color="auto"/>
              <w:right w:val="single" w:sz="4" w:space="0" w:color="auto"/>
            </w:tcBorders>
          </w:tcPr>
          <w:p w14:paraId="5B13E0C9" w14:textId="77777777" w:rsidR="00300E3D" w:rsidRPr="00F14311" w:rsidRDefault="00300E3D" w:rsidP="00195340">
            <w:pPr>
              <w:spacing w:line="240" w:lineRule="auto"/>
              <w:contextualSpacing/>
            </w:pPr>
          </w:p>
        </w:tc>
        <w:tc>
          <w:tcPr>
            <w:tcW w:w="8273" w:type="dxa"/>
            <w:tcBorders>
              <w:top w:val="single" w:sz="4" w:space="0" w:color="auto"/>
              <w:left w:val="single" w:sz="4" w:space="0" w:color="auto"/>
              <w:bottom w:val="single" w:sz="4" w:space="0" w:color="auto"/>
              <w:right w:val="single" w:sz="4" w:space="0" w:color="auto"/>
            </w:tcBorders>
          </w:tcPr>
          <w:p w14:paraId="24A35554" w14:textId="02A62E35" w:rsidR="00300E3D" w:rsidRPr="00F14311" w:rsidRDefault="00300E3D" w:rsidP="00300E3D">
            <w:pPr>
              <w:spacing w:after="0" w:line="240" w:lineRule="auto"/>
            </w:pPr>
            <w:r>
              <w:t>EM updated the group that Education Council met last week. There was a discussion around Change Week, the C</w:t>
            </w:r>
            <w:r w:rsidR="004C7CC3">
              <w:t>ourse Rep C</w:t>
            </w:r>
            <w:r>
              <w:t>onference, learning spaces and rep awareness.</w:t>
            </w:r>
          </w:p>
        </w:tc>
      </w:tr>
      <w:tr w:rsidR="00647601" w:rsidRPr="00F14311" w14:paraId="45671F28" w14:textId="77777777" w:rsidTr="00195340">
        <w:trPr>
          <w:trHeight w:val="57"/>
        </w:trPr>
        <w:tc>
          <w:tcPr>
            <w:tcW w:w="743" w:type="dxa"/>
            <w:tcBorders>
              <w:top w:val="single" w:sz="4" w:space="0" w:color="auto"/>
              <w:left w:val="single" w:sz="4" w:space="0" w:color="auto"/>
              <w:bottom w:val="single" w:sz="4" w:space="0" w:color="auto"/>
              <w:right w:val="single" w:sz="4" w:space="0" w:color="auto"/>
            </w:tcBorders>
          </w:tcPr>
          <w:p w14:paraId="304629B9" w14:textId="7C550CD6" w:rsidR="00647601" w:rsidRPr="004C7CC3" w:rsidRDefault="005279AD" w:rsidP="00195340">
            <w:pPr>
              <w:spacing w:line="240" w:lineRule="auto"/>
              <w:contextualSpacing/>
              <w:rPr>
                <w:b/>
              </w:rPr>
            </w:pPr>
            <w:r w:rsidRPr="004C7CC3">
              <w:rPr>
                <w:b/>
              </w:rPr>
              <w:t>14.</w:t>
            </w:r>
          </w:p>
        </w:tc>
        <w:tc>
          <w:tcPr>
            <w:tcW w:w="8273" w:type="dxa"/>
            <w:tcBorders>
              <w:top w:val="single" w:sz="4" w:space="0" w:color="auto"/>
              <w:left w:val="single" w:sz="4" w:space="0" w:color="auto"/>
              <w:bottom w:val="single" w:sz="4" w:space="0" w:color="auto"/>
              <w:right w:val="single" w:sz="4" w:space="0" w:color="auto"/>
            </w:tcBorders>
          </w:tcPr>
          <w:p w14:paraId="0EBB6039" w14:textId="77777777" w:rsidR="00647601" w:rsidRPr="004C7CC3" w:rsidRDefault="00647601" w:rsidP="00195340">
            <w:pPr>
              <w:spacing w:after="0" w:line="240" w:lineRule="auto"/>
              <w:rPr>
                <w:b/>
              </w:rPr>
            </w:pPr>
            <w:r w:rsidRPr="004C7CC3">
              <w:rPr>
                <w:b/>
              </w:rPr>
              <w:t>Update on Change Week</w:t>
            </w:r>
          </w:p>
        </w:tc>
      </w:tr>
      <w:tr w:rsidR="00300E3D" w:rsidRPr="00F14311" w14:paraId="7DE1CF79" w14:textId="77777777" w:rsidTr="00195340">
        <w:trPr>
          <w:trHeight w:val="57"/>
        </w:trPr>
        <w:tc>
          <w:tcPr>
            <w:tcW w:w="743" w:type="dxa"/>
            <w:tcBorders>
              <w:top w:val="single" w:sz="4" w:space="0" w:color="auto"/>
              <w:left w:val="single" w:sz="4" w:space="0" w:color="auto"/>
              <w:bottom w:val="single" w:sz="4" w:space="0" w:color="auto"/>
              <w:right w:val="single" w:sz="4" w:space="0" w:color="auto"/>
            </w:tcBorders>
          </w:tcPr>
          <w:p w14:paraId="4E866182" w14:textId="77777777" w:rsidR="00300E3D" w:rsidRPr="00F14311" w:rsidRDefault="00300E3D" w:rsidP="00195340">
            <w:pPr>
              <w:spacing w:line="240" w:lineRule="auto"/>
              <w:contextualSpacing/>
            </w:pPr>
          </w:p>
        </w:tc>
        <w:tc>
          <w:tcPr>
            <w:tcW w:w="8273" w:type="dxa"/>
            <w:tcBorders>
              <w:top w:val="single" w:sz="4" w:space="0" w:color="auto"/>
              <w:left w:val="single" w:sz="4" w:space="0" w:color="auto"/>
              <w:bottom w:val="single" w:sz="4" w:space="0" w:color="auto"/>
              <w:right w:val="single" w:sz="4" w:space="0" w:color="auto"/>
            </w:tcBorders>
          </w:tcPr>
          <w:p w14:paraId="14578DA6" w14:textId="0EBD2675" w:rsidR="00300E3D" w:rsidRPr="00F14311" w:rsidRDefault="00300E3D" w:rsidP="004C7CC3">
            <w:pPr>
              <w:spacing w:after="0" w:line="240" w:lineRule="auto"/>
            </w:pPr>
            <w:r>
              <w:t xml:space="preserve">Councillors were </w:t>
            </w:r>
            <w:r w:rsidR="004C7CC3">
              <w:t>each given</w:t>
            </w:r>
            <w:r>
              <w:t xml:space="preserve"> a Change Week </w:t>
            </w:r>
            <w:proofErr w:type="gramStart"/>
            <w:r>
              <w:t>factsheet which</w:t>
            </w:r>
            <w:proofErr w:type="gramEnd"/>
            <w:r>
              <w:t xml:space="preserve"> highlight</w:t>
            </w:r>
            <w:r w:rsidR="004C7CC3">
              <w:t>ed the</w:t>
            </w:r>
            <w:r>
              <w:t xml:space="preserve"> events</w:t>
            </w:r>
            <w:r w:rsidR="004C7CC3">
              <w:t xml:space="preserve"> taking place</w:t>
            </w:r>
            <w:r>
              <w:t xml:space="preserve"> throughout the week. Councillors were encouraged to submit ideas during this week and to encourage their classmates and friends to do the same.</w:t>
            </w:r>
          </w:p>
        </w:tc>
      </w:tr>
      <w:tr w:rsidR="00647601" w:rsidRPr="00F14311" w14:paraId="0C2A6520" w14:textId="77777777" w:rsidTr="00195340">
        <w:trPr>
          <w:trHeight w:val="57"/>
        </w:trPr>
        <w:tc>
          <w:tcPr>
            <w:tcW w:w="743" w:type="dxa"/>
            <w:tcBorders>
              <w:top w:val="single" w:sz="4" w:space="0" w:color="auto"/>
              <w:left w:val="single" w:sz="4" w:space="0" w:color="auto"/>
              <w:bottom w:val="single" w:sz="4" w:space="0" w:color="auto"/>
              <w:right w:val="single" w:sz="4" w:space="0" w:color="auto"/>
            </w:tcBorders>
          </w:tcPr>
          <w:p w14:paraId="6233CBF0" w14:textId="2FDC77C0" w:rsidR="00647601" w:rsidRPr="004C7CC3" w:rsidRDefault="005279AD" w:rsidP="00195340">
            <w:pPr>
              <w:spacing w:line="240" w:lineRule="auto"/>
              <w:contextualSpacing/>
              <w:rPr>
                <w:b/>
              </w:rPr>
            </w:pPr>
            <w:r w:rsidRPr="004C7CC3">
              <w:rPr>
                <w:b/>
              </w:rPr>
              <w:t>15.</w:t>
            </w:r>
          </w:p>
        </w:tc>
        <w:tc>
          <w:tcPr>
            <w:tcW w:w="8273" w:type="dxa"/>
            <w:tcBorders>
              <w:top w:val="single" w:sz="4" w:space="0" w:color="auto"/>
              <w:left w:val="single" w:sz="4" w:space="0" w:color="auto"/>
              <w:bottom w:val="single" w:sz="4" w:space="0" w:color="auto"/>
              <w:right w:val="single" w:sz="4" w:space="0" w:color="auto"/>
            </w:tcBorders>
          </w:tcPr>
          <w:p w14:paraId="7823B02B" w14:textId="77777777" w:rsidR="00647601" w:rsidRPr="004C7CC3" w:rsidRDefault="00647601" w:rsidP="00195340">
            <w:pPr>
              <w:spacing w:after="0" w:line="240" w:lineRule="auto"/>
              <w:rPr>
                <w:b/>
              </w:rPr>
            </w:pPr>
            <w:r w:rsidRPr="004C7CC3">
              <w:rPr>
                <w:b/>
              </w:rPr>
              <w:t>Update on Leadership Elections</w:t>
            </w:r>
          </w:p>
        </w:tc>
      </w:tr>
      <w:tr w:rsidR="001C2386" w:rsidRPr="00F14311" w14:paraId="3DAADB4E" w14:textId="77777777" w:rsidTr="00195340">
        <w:trPr>
          <w:trHeight w:val="57"/>
        </w:trPr>
        <w:tc>
          <w:tcPr>
            <w:tcW w:w="743" w:type="dxa"/>
            <w:tcBorders>
              <w:top w:val="single" w:sz="4" w:space="0" w:color="auto"/>
              <w:left w:val="single" w:sz="4" w:space="0" w:color="auto"/>
              <w:bottom w:val="single" w:sz="4" w:space="0" w:color="auto"/>
              <w:right w:val="single" w:sz="4" w:space="0" w:color="auto"/>
            </w:tcBorders>
          </w:tcPr>
          <w:p w14:paraId="0AEF5920" w14:textId="77777777" w:rsidR="001C2386" w:rsidRPr="00F14311" w:rsidRDefault="001C2386" w:rsidP="00195340">
            <w:pPr>
              <w:spacing w:line="240" w:lineRule="auto"/>
              <w:contextualSpacing/>
            </w:pPr>
          </w:p>
        </w:tc>
        <w:tc>
          <w:tcPr>
            <w:tcW w:w="8273" w:type="dxa"/>
            <w:tcBorders>
              <w:top w:val="single" w:sz="4" w:space="0" w:color="auto"/>
              <w:left w:val="single" w:sz="4" w:space="0" w:color="auto"/>
              <w:bottom w:val="single" w:sz="4" w:space="0" w:color="auto"/>
              <w:right w:val="single" w:sz="4" w:space="0" w:color="auto"/>
            </w:tcBorders>
          </w:tcPr>
          <w:p w14:paraId="1B3AE689" w14:textId="19351052" w:rsidR="001C2386" w:rsidRPr="00F14311" w:rsidRDefault="004C7CC3" w:rsidP="004C7CC3">
            <w:pPr>
              <w:spacing w:after="0" w:line="240" w:lineRule="auto"/>
            </w:pPr>
            <w:r>
              <w:t>THB highlighted that n</w:t>
            </w:r>
            <w:r w:rsidR="001C2386">
              <w:t xml:space="preserve">ominations for the Leadership Elections </w:t>
            </w:r>
            <w:r>
              <w:t>will open</w:t>
            </w:r>
            <w:r w:rsidR="001C2386">
              <w:t xml:space="preserve"> on Monday 11 February and will close on Thursday 7 March midday. Councillors were told that if they are considering running for a role to book onto an information session on the WSU website. Councillors who do not wish to run can volunteer to sit on Elections Committee. Councillors </w:t>
            </w:r>
            <w:proofErr w:type="gramStart"/>
            <w:r w:rsidR="001C2386">
              <w:t>were asked</w:t>
            </w:r>
            <w:proofErr w:type="gramEnd"/>
            <w:r w:rsidR="001C2386">
              <w:t xml:space="preserve"> to email JS if they would like to sit on this Committee. </w:t>
            </w:r>
          </w:p>
        </w:tc>
      </w:tr>
      <w:tr w:rsidR="00647601" w:rsidRPr="00F14311" w14:paraId="33BB2F89" w14:textId="77777777" w:rsidTr="00195340">
        <w:trPr>
          <w:trHeight w:val="57"/>
        </w:trPr>
        <w:tc>
          <w:tcPr>
            <w:tcW w:w="743" w:type="dxa"/>
            <w:tcBorders>
              <w:top w:val="single" w:sz="4" w:space="0" w:color="auto"/>
              <w:left w:val="single" w:sz="4" w:space="0" w:color="auto"/>
              <w:bottom w:val="single" w:sz="4" w:space="0" w:color="auto"/>
              <w:right w:val="single" w:sz="4" w:space="0" w:color="auto"/>
            </w:tcBorders>
          </w:tcPr>
          <w:p w14:paraId="517627B5" w14:textId="114CD964" w:rsidR="00647601" w:rsidRPr="004C7CC3" w:rsidRDefault="005279AD" w:rsidP="00195340">
            <w:pPr>
              <w:spacing w:line="240" w:lineRule="auto"/>
              <w:contextualSpacing/>
              <w:rPr>
                <w:b/>
              </w:rPr>
            </w:pPr>
            <w:r w:rsidRPr="004C7CC3">
              <w:rPr>
                <w:b/>
              </w:rPr>
              <w:t>16.</w:t>
            </w:r>
          </w:p>
        </w:tc>
        <w:tc>
          <w:tcPr>
            <w:tcW w:w="8273" w:type="dxa"/>
            <w:tcBorders>
              <w:top w:val="single" w:sz="4" w:space="0" w:color="auto"/>
              <w:left w:val="single" w:sz="4" w:space="0" w:color="auto"/>
              <w:bottom w:val="single" w:sz="4" w:space="0" w:color="auto"/>
              <w:right w:val="single" w:sz="4" w:space="0" w:color="auto"/>
            </w:tcBorders>
          </w:tcPr>
          <w:p w14:paraId="3CDE359A" w14:textId="77777777" w:rsidR="00647601" w:rsidRPr="004C7CC3" w:rsidRDefault="00647601" w:rsidP="00195340">
            <w:pPr>
              <w:spacing w:after="0" w:line="240" w:lineRule="auto"/>
              <w:rPr>
                <w:b/>
              </w:rPr>
            </w:pPr>
            <w:r w:rsidRPr="004C7CC3">
              <w:rPr>
                <w:b/>
              </w:rPr>
              <w:t xml:space="preserve">Update on All Student Meeting </w:t>
            </w:r>
          </w:p>
        </w:tc>
      </w:tr>
      <w:tr w:rsidR="001C2386" w:rsidRPr="00F14311" w14:paraId="50C15A29" w14:textId="77777777" w:rsidTr="00195340">
        <w:trPr>
          <w:trHeight w:val="57"/>
        </w:trPr>
        <w:tc>
          <w:tcPr>
            <w:tcW w:w="743" w:type="dxa"/>
            <w:tcBorders>
              <w:top w:val="single" w:sz="4" w:space="0" w:color="auto"/>
              <w:left w:val="single" w:sz="4" w:space="0" w:color="auto"/>
              <w:bottom w:val="single" w:sz="4" w:space="0" w:color="auto"/>
              <w:right w:val="single" w:sz="4" w:space="0" w:color="auto"/>
            </w:tcBorders>
          </w:tcPr>
          <w:p w14:paraId="1AF8C18D" w14:textId="77777777" w:rsidR="001C2386" w:rsidRPr="00F14311" w:rsidRDefault="001C2386" w:rsidP="00195340">
            <w:pPr>
              <w:spacing w:line="240" w:lineRule="auto"/>
              <w:contextualSpacing/>
            </w:pPr>
          </w:p>
        </w:tc>
        <w:tc>
          <w:tcPr>
            <w:tcW w:w="8273" w:type="dxa"/>
            <w:tcBorders>
              <w:top w:val="single" w:sz="4" w:space="0" w:color="auto"/>
              <w:left w:val="single" w:sz="4" w:space="0" w:color="auto"/>
              <w:bottom w:val="single" w:sz="4" w:space="0" w:color="auto"/>
              <w:right w:val="single" w:sz="4" w:space="0" w:color="auto"/>
            </w:tcBorders>
          </w:tcPr>
          <w:p w14:paraId="5425FF56" w14:textId="01BB0406" w:rsidR="001C2386" w:rsidRPr="00F14311" w:rsidRDefault="001C2386" w:rsidP="00195340">
            <w:pPr>
              <w:spacing w:after="0" w:line="240" w:lineRule="auto"/>
            </w:pPr>
            <w:r>
              <w:t xml:space="preserve">Councillors were informed of WSU’s </w:t>
            </w:r>
            <w:proofErr w:type="gramStart"/>
            <w:r>
              <w:t>ASM which</w:t>
            </w:r>
            <w:proofErr w:type="gramEnd"/>
            <w:r>
              <w:t xml:space="preserve"> takes place on Monday 4 February. In order for this meeting to be quorate, 0.75% of the student body must </w:t>
            </w:r>
            <w:proofErr w:type="gramStart"/>
            <w:r>
              <w:t>be in attendance</w:t>
            </w:r>
            <w:proofErr w:type="gramEnd"/>
            <w:r>
              <w:t xml:space="preserve"> (78 students). Councillors were therefore encouraged to attend and to invite course mates.</w:t>
            </w:r>
          </w:p>
        </w:tc>
      </w:tr>
      <w:tr w:rsidR="00647601" w:rsidRPr="00F14311" w14:paraId="32084F8E" w14:textId="77777777" w:rsidTr="00195340">
        <w:trPr>
          <w:trHeight w:val="57"/>
        </w:trPr>
        <w:tc>
          <w:tcPr>
            <w:tcW w:w="743" w:type="dxa"/>
            <w:tcBorders>
              <w:top w:val="single" w:sz="4" w:space="0" w:color="auto"/>
              <w:left w:val="single" w:sz="4" w:space="0" w:color="auto"/>
              <w:bottom w:val="single" w:sz="4" w:space="0" w:color="auto"/>
              <w:right w:val="single" w:sz="4" w:space="0" w:color="auto"/>
            </w:tcBorders>
          </w:tcPr>
          <w:p w14:paraId="2F1B6566" w14:textId="6CECE06B" w:rsidR="00647601" w:rsidRPr="00F14311" w:rsidRDefault="005279AD" w:rsidP="00195340">
            <w:pPr>
              <w:spacing w:line="240" w:lineRule="auto"/>
              <w:contextualSpacing/>
            </w:pPr>
            <w:r>
              <w:t>17.</w:t>
            </w:r>
          </w:p>
        </w:tc>
        <w:tc>
          <w:tcPr>
            <w:tcW w:w="8273" w:type="dxa"/>
            <w:tcBorders>
              <w:top w:val="single" w:sz="4" w:space="0" w:color="auto"/>
              <w:left w:val="single" w:sz="4" w:space="0" w:color="auto"/>
              <w:bottom w:val="single" w:sz="4" w:space="0" w:color="auto"/>
              <w:right w:val="single" w:sz="4" w:space="0" w:color="auto"/>
            </w:tcBorders>
          </w:tcPr>
          <w:p w14:paraId="490DD099" w14:textId="77777777" w:rsidR="00647601" w:rsidRPr="00F14311" w:rsidRDefault="00647601" w:rsidP="00195340">
            <w:pPr>
              <w:spacing w:after="0" w:line="240" w:lineRule="auto"/>
            </w:pPr>
            <w:r w:rsidRPr="00F14311">
              <w:t>Officers’ reports – questions/comments</w:t>
            </w:r>
          </w:p>
        </w:tc>
      </w:tr>
      <w:tr w:rsidR="001C2386" w:rsidRPr="00F14311" w14:paraId="51BAAFC1" w14:textId="77777777" w:rsidTr="00195340">
        <w:trPr>
          <w:trHeight w:val="57"/>
        </w:trPr>
        <w:tc>
          <w:tcPr>
            <w:tcW w:w="743" w:type="dxa"/>
            <w:tcBorders>
              <w:top w:val="single" w:sz="4" w:space="0" w:color="auto"/>
              <w:left w:val="single" w:sz="4" w:space="0" w:color="auto"/>
              <w:bottom w:val="single" w:sz="4" w:space="0" w:color="auto"/>
              <w:right w:val="single" w:sz="4" w:space="0" w:color="auto"/>
            </w:tcBorders>
          </w:tcPr>
          <w:p w14:paraId="1FAAAF5B" w14:textId="77777777" w:rsidR="001C2386" w:rsidRPr="00F14311" w:rsidRDefault="001C2386" w:rsidP="00195340">
            <w:pPr>
              <w:spacing w:line="240" w:lineRule="auto"/>
              <w:contextualSpacing/>
            </w:pPr>
          </w:p>
        </w:tc>
        <w:tc>
          <w:tcPr>
            <w:tcW w:w="8273" w:type="dxa"/>
            <w:tcBorders>
              <w:top w:val="single" w:sz="4" w:space="0" w:color="auto"/>
              <w:left w:val="single" w:sz="4" w:space="0" w:color="auto"/>
              <w:bottom w:val="single" w:sz="4" w:space="0" w:color="auto"/>
              <w:right w:val="single" w:sz="4" w:space="0" w:color="auto"/>
            </w:tcBorders>
          </w:tcPr>
          <w:tbl>
            <w:tblPr>
              <w:tblStyle w:val="TableGrid"/>
              <w:tblW w:w="0" w:type="auto"/>
              <w:tblInd w:w="0" w:type="dxa"/>
              <w:tblLook w:val="04A0" w:firstRow="1" w:lastRow="0" w:firstColumn="1" w:lastColumn="0" w:noHBand="0" w:noVBand="1"/>
            </w:tblPr>
            <w:tblGrid>
              <w:gridCol w:w="841"/>
              <w:gridCol w:w="3969"/>
              <w:gridCol w:w="3237"/>
            </w:tblGrid>
            <w:tr w:rsidR="001C2386" w14:paraId="66EBADB5" w14:textId="2B646DDD" w:rsidTr="009A19F0">
              <w:tc>
                <w:tcPr>
                  <w:tcW w:w="841" w:type="dxa"/>
                </w:tcPr>
                <w:p w14:paraId="1BA8D471" w14:textId="0F309930" w:rsidR="001C2386" w:rsidRPr="00D53EF5" w:rsidRDefault="00D53EF5" w:rsidP="00195340">
                  <w:pPr>
                    <w:spacing w:after="0" w:line="240" w:lineRule="auto"/>
                    <w:rPr>
                      <w:b/>
                    </w:rPr>
                  </w:pPr>
                  <w:r w:rsidRPr="00D53EF5">
                    <w:rPr>
                      <w:b/>
                    </w:rPr>
                    <w:t>Officer</w:t>
                  </w:r>
                </w:p>
              </w:tc>
              <w:tc>
                <w:tcPr>
                  <w:tcW w:w="3969" w:type="dxa"/>
                </w:tcPr>
                <w:p w14:paraId="36EAC09A" w14:textId="02EADC05" w:rsidR="001C2386" w:rsidRPr="00D53EF5" w:rsidRDefault="009A19F0" w:rsidP="00195340">
                  <w:pPr>
                    <w:spacing w:after="0" w:line="240" w:lineRule="auto"/>
                    <w:rPr>
                      <w:b/>
                    </w:rPr>
                  </w:pPr>
                  <w:r w:rsidRPr="00D53EF5">
                    <w:rPr>
                      <w:b/>
                    </w:rPr>
                    <w:t>Highlights</w:t>
                  </w:r>
                </w:p>
              </w:tc>
              <w:tc>
                <w:tcPr>
                  <w:tcW w:w="3237" w:type="dxa"/>
                </w:tcPr>
                <w:p w14:paraId="46D787E8" w14:textId="2E2323B2" w:rsidR="001C2386" w:rsidRPr="00D53EF5" w:rsidRDefault="001C2386" w:rsidP="00195340">
                  <w:pPr>
                    <w:spacing w:after="0" w:line="240" w:lineRule="auto"/>
                    <w:rPr>
                      <w:b/>
                    </w:rPr>
                  </w:pPr>
                  <w:r w:rsidRPr="00D53EF5">
                    <w:rPr>
                      <w:b/>
                    </w:rPr>
                    <w:t xml:space="preserve">Comments </w:t>
                  </w:r>
                </w:p>
              </w:tc>
            </w:tr>
            <w:tr w:rsidR="001C2386" w14:paraId="1DEB5853" w14:textId="5585BA34" w:rsidTr="009A19F0">
              <w:tc>
                <w:tcPr>
                  <w:tcW w:w="841" w:type="dxa"/>
                </w:tcPr>
                <w:p w14:paraId="7A73E9D1" w14:textId="1C3DC184" w:rsidR="001C2386" w:rsidRPr="001C2386" w:rsidRDefault="001C2386" w:rsidP="00195340">
                  <w:pPr>
                    <w:spacing w:after="0" w:line="240" w:lineRule="auto"/>
                    <w:rPr>
                      <w:b/>
                    </w:rPr>
                  </w:pPr>
                  <w:r w:rsidRPr="001C2386">
                    <w:rPr>
                      <w:b/>
                    </w:rPr>
                    <w:t>LC</w:t>
                  </w:r>
                </w:p>
              </w:tc>
              <w:tc>
                <w:tcPr>
                  <w:tcW w:w="3969" w:type="dxa"/>
                </w:tcPr>
                <w:p w14:paraId="4BDDFACD" w14:textId="73F68610" w:rsidR="001C2386" w:rsidRDefault="009A19F0" w:rsidP="00401FD6">
                  <w:pPr>
                    <w:spacing w:after="0" w:line="240" w:lineRule="auto"/>
                  </w:pPr>
                  <w:r>
                    <w:t>LC explained that the current</w:t>
                  </w:r>
                  <w:r w:rsidR="00D53EF5">
                    <w:t xml:space="preserve"> 31-bus</w:t>
                  </w:r>
                  <w:r>
                    <w:t xml:space="preserve"> service </w:t>
                  </w:r>
                  <w:proofErr w:type="gramStart"/>
                  <w:r>
                    <w:t>has been extended</w:t>
                  </w:r>
                  <w:proofErr w:type="gramEnd"/>
                  <w:r>
                    <w:t xml:space="preserve"> until 7.30pm. The SU and University are still having discussions around the implementation of a night bus. During Fresher’s 2019-20, there will be a free night bus running from 1am-3</w:t>
                  </w:r>
                  <w:r w:rsidR="00401FD6">
                    <w:t>:30am. This service will continue after Welcome Week with tickets costing an expected £1.</w:t>
                  </w:r>
                </w:p>
              </w:tc>
              <w:tc>
                <w:tcPr>
                  <w:tcW w:w="3237" w:type="dxa"/>
                </w:tcPr>
                <w:p w14:paraId="06453E73" w14:textId="7B8960B4" w:rsidR="001C2386" w:rsidRDefault="009A19F0" w:rsidP="00195340">
                  <w:pPr>
                    <w:spacing w:after="0" w:line="240" w:lineRule="auto"/>
                  </w:pPr>
                  <w:r>
                    <w:t xml:space="preserve">No comments </w:t>
                  </w:r>
                </w:p>
              </w:tc>
            </w:tr>
            <w:tr w:rsidR="001C2386" w14:paraId="306290B9" w14:textId="29798849" w:rsidTr="009A19F0">
              <w:tc>
                <w:tcPr>
                  <w:tcW w:w="841" w:type="dxa"/>
                </w:tcPr>
                <w:p w14:paraId="68A8376D" w14:textId="0AAFAAF0" w:rsidR="001C2386" w:rsidRPr="001C2386" w:rsidRDefault="001C2386" w:rsidP="00195340">
                  <w:pPr>
                    <w:spacing w:after="0" w:line="240" w:lineRule="auto"/>
                    <w:rPr>
                      <w:b/>
                    </w:rPr>
                  </w:pPr>
                  <w:r w:rsidRPr="001C2386">
                    <w:rPr>
                      <w:b/>
                    </w:rPr>
                    <w:t>HJ</w:t>
                  </w:r>
                </w:p>
              </w:tc>
              <w:tc>
                <w:tcPr>
                  <w:tcW w:w="3969" w:type="dxa"/>
                </w:tcPr>
                <w:p w14:paraId="1863312F" w14:textId="78FB2CC8" w:rsidR="001C2386" w:rsidRDefault="009A19F0" w:rsidP="00195340">
                  <w:pPr>
                    <w:spacing w:after="0" w:line="240" w:lineRule="auto"/>
                  </w:pPr>
                  <w:r>
                    <w:t>Nothing to highlight</w:t>
                  </w:r>
                </w:p>
              </w:tc>
              <w:tc>
                <w:tcPr>
                  <w:tcW w:w="3237" w:type="dxa"/>
                </w:tcPr>
                <w:p w14:paraId="366E2F70" w14:textId="78AFDDA2" w:rsidR="001C2386" w:rsidRDefault="009A19F0" w:rsidP="00195340">
                  <w:pPr>
                    <w:spacing w:after="0" w:line="240" w:lineRule="auto"/>
                  </w:pPr>
                  <w:r>
                    <w:t>No comments</w:t>
                  </w:r>
                </w:p>
              </w:tc>
            </w:tr>
            <w:tr w:rsidR="001C2386" w14:paraId="49E8BB58" w14:textId="3C1EAA23" w:rsidTr="009A19F0">
              <w:tc>
                <w:tcPr>
                  <w:tcW w:w="841" w:type="dxa"/>
                </w:tcPr>
                <w:p w14:paraId="5056C8F8" w14:textId="21C04D70" w:rsidR="001C2386" w:rsidRPr="001C2386" w:rsidRDefault="001C2386" w:rsidP="00195340">
                  <w:pPr>
                    <w:spacing w:after="0" w:line="240" w:lineRule="auto"/>
                    <w:rPr>
                      <w:b/>
                    </w:rPr>
                  </w:pPr>
                  <w:r w:rsidRPr="001C2386">
                    <w:rPr>
                      <w:b/>
                    </w:rPr>
                    <w:t>EM</w:t>
                  </w:r>
                </w:p>
              </w:tc>
              <w:tc>
                <w:tcPr>
                  <w:tcW w:w="3969" w:type="dxa"/>
                </w:tcPr>
                <w:p w14:paraId="2C68C20A" w14:textId="003D6729" w:rsidR="001C2386" w:rsidRPr="009A19F0" w:rsidRDefault="009A19F0" w:rsidP="00195340">
                  <w:pPr>
                    <w:spacing w:after="0" w:line="240" w:lineRule="auto"/>
                    <w:rPr>
                      <w:b/>
                    </w:rPr>
                  </w:pPr>
                  <w:r>
                    <w:rPr>
                      <w:b/>
                    </w:rPr>
                    <w:t>Action 05: EM to send a specific email to Councillors around Learning Technology</w:t>
                  </w:r>
                </w:p>
              </w:tc>
              <w:tc>
                <w:tcPr>
                  <w:tcW w:w="3237" w:type="dxa"/>
                </w:tcPr>
                <w:p w14:paraId="7F71E15E" w14:textId="6531F132" w:rsidR="001C2386" w:rsidRDefault="009A19F0" w:rsidP="00195340">
                  <w:pPr>
                    <w:spacing w:after="0" w:line="240" w:lineRule="auto"/>
                  </w:pPr>
                  <w:r>
                    <w:t>No comments</w:t>
                  </w:r>
                </w:p>
              </w:tc>
            </w:tr>
            <w:tr w:rsidR="001C2386" w14:paraId="7FAE03AC" w14:textId="4EDFDF7D" w:rsidTr="009A19F0">
              <w:tc>
                <w:tcPr>
                  <w:tcW w:w="841" w:type="dxa"/>
                </w:tcPr>
                <w:p w14:paraId="00680447" w14:textId="434E23AD" w:rsidR="001C2386" w:rsidRPr="001C2386" w:rsidRDefault="001C2386" w:rsidP="00195340">
                  <w:pPr>
                    <w:spacing w:after="0" w:line="240" w:lineRule="auto"/>
                    <w:rPr>
                      <w:b/>
                    </w:rPr>
                  </w:pPr>
                  <w:r w:rsidRPr="001C2386">
                    <w:rPr>
                      <w:b/>
                    </w:rPr>
                    <w:t>SB</w:t>
                  </w:r>
                </w:p>
              </w:tc>
              <w:tc>
                <w:tcPr>
                  <w:tcW w:w="3969" w:type="dxa"/>
                </w:tcPr>
                <w:p w14:paraId="3178BB16" w14:textId="0B322C69" w:rsidR="001C2386" w:rsidRDefault="009A19F0" w:rsidP="00195340">
                  <w:pPr>
                    <w:spacing w:after="0" w:line="240" w:lineRule="auto"/>
                  </w:pPr>
                  <w:r>
                    <w:t>Highlighted the possibility of implementing a bin to recycle chewing gum. These are £169 for 1 bin. SB is going to conduct research within the University to decipher whether the costs of cleaning up discarded chewing gum is more or less than the price of the bin; if it is more, then the evidence supports buying a bin.</w:t>
                  </w:r>
                </w:p>
              </w:tc>
              <w:tc>
                <w:tcPr>
                  <w:tcW w:w="3237" w:type="dxa"/>
                </w:tcPr>
                <w:p w14:paraId="7D8DA07D" w14:textId="5ECAAFA0" w:rsidR="001C2386" w:rsidRDefault="009A19F0" w:rsidP="00195340">
                  <w:pPr>
                    <w:spacing w:after="0" w:line="240" w:lineRule="auto"/>
                  </w:pPr>
                  <w:r>
                    <w:t>Councillors supported the idea of a chewing gum recycling bin.</w:t>
                  </w:r>
                </w:p>
              </w:tc>
            </w:tr>
            <w:tr w:rsidR="001C2386" w14:paraId="3DF79835" w14:textId="3D52D2B2" w:rsidTr="009A19F0">
              <w:tc>
                <w:tcPr>
                  <w:tcW w:w="841" w:type="dxa"/>
                </w:tcPr>
                <w:p w14:paraId="51CFCD0D" w14:textId="5FDCEE95" w:rsidR="001C2386" w:rsidRPr="001C2386" w:rsidRDefault="001C2386" w:rsidP="00195340">
                  <w:pPr>
                    <w:spacing w:after="0" w:line="240" w:lineRule="auto"/>
                    <w:rPr>
                      <w:b/>
                    </w:rPr>
                  </w:pPr>
                  <w:r w:rsidRPr="001C2386">
                    <w:rPr>
                      <w:b/>
                    </w:rPr>
                    <w:t>JG</w:t>
                  </w:r>
                </w:p>
              </w:tc>
              <w:tc>
                <w:tcPr>
                  <w:tcW w:w="3969" w:type="dxa"/>
                </w:tcPr>
                <w:p w14:paraId="2BFA5765" w14:textId="2520E0E5" w:rsidR="001C2386" w:rsidRDefault="009A19F0" w:rsidP="00195340">
                  <w:pPr>
                    <w:spacing w:after="0" w:line="240" w:lineRule="auto"/>
                  </w:pPr>
                  <w:r>
                    <w:t>Raised the issue of a lack of LGBTQ+ signposting on the SU website</w:t>
                  </w:r>
                </w:p>
              </w:tc>
              <w:tc>
                <w:tcPr>
                  <w:tcW w:w="3237" w:type="dxa"/>
                </w:tcPr>
                <w:p w14:paraId="6B77E7A0" w14:textId="46040464" w:rsidR="001C2386" w:rsidRDefault="009A19F0" w:rsidP="00195340">
                  <w:pPr>
                    <w:spacing w:after="0" w:line="240" w:lineRule="auto"/>
                  </w:pPr>
                  <w:r>
                    <w:t>THB liaised with the SU’s Academic and Welfare Advisor who will put LGBTQ+ links on the Advice section of the WSU website</w:t>
                  </w:r>
                  <w:r w:rsidR="00D53EF5">
                    <w:t>.</w:t>
                  </w:r>
                </w:p>
                <w:p w14:paraId="2D69D719" w14:textId="23293DCE" w:rsidR="009A19F0" w:rsidRDefault="009A19F0" w:rsidP="00195340">
                  <w:pPr>
                    <w:spacing w:after="0" w:line="240" w:lineRule="auto"/>
                  </w:pPr>
                  <w:r>
                    <w:t>Councillors also discussed raising the profile of PTOs on social media. There was a consensus that PTOs want a ‘who am I’ feature on WSU’s Instagram</w:t>
                  </w:r>
                  <w:r w:rsidR="00D53EF5">
                    <w:t>.</w:t>
                  </w:r>
                </w:p>
              </w:tc>
            </w:tr>
            <w:tr w:rsidR="001C2386" w14:paraId="5D2C4314" w14:textId="506DAB27" w:rsidTr="009A19F0">
              <w:tc>
                <w:tcPr>
                  <w:tcW w:w="841" w:type="dxa"/>
                </w:tcPr>
                <w:p w14:paraId="5E96ECEA" w14:textId="7665F8B3" w:rsidR="001C2386" w:rsidRPr="001C2386" w:rsidRDefault="001C2386" w:rsidP="00195340">
                  <w:pPr>
                    <w:spacing w:after="0" w:line="240" w:lineRule="auto"/>
                    <w:rPr>
                      <w:b/>
                    </w:rPr>
                  </w:pPr>
                  <w:r w:rsidRPr="001C2386">
                    <w:rPr>
                      <w:b/>
                    </w:rPr>
                    <w:t>KTV</w:t>
                  </w:r>
                </w:p>
              </w:tc>
              <w:tc>
                <w:tcPr>
                  <w:tcW w:w="3969" w:type="dxa"/>
                </w:tcPr>
                <w:p w14:paraId="5F0BA7AB" w14:textId="49A69CE1" w:rsidR="001C2386" w:rsidRDefault="009A19F0" w:rsidP="00195340">
                  <w:pPr>
                    <w:spacing w:after="0" w:line="240" w:lineRule="auto"/>
                  </w:pPr>
                  <w:r>
                    <w:t>Absent</w:t>
                  </w:r>
                </w:p>
              </w:tc>
              <w:tc>
                <w:tcPr>
                  <w:tcW w:w="3237" w:type="dxa"/>
                </w:tcPr>
                <w:p w14:paraId="1A4BE58A" w14:textId="54F4C79C" w:rsidR="001C2386" w:rsidRDefault="009A19F0" w:rsidP="00195340">
                  <w:pPr>
                    <w:spacing w:after="0" w:line="240" w:lineRule="auto"/>
                  </w:pPr>
                  <w:r>
                    <w:t>No comments</w:t>
                  </w:r>
                </w:p>
              </w:tc>
            </w:tr>
            <w:tr w:rsidR="001C2386" w14:paraId="518215EB" w14:textId="6CB1A7F6" w:rsidTr="009A19F0">
              <w:tc>
                <w:tcPr>
                  <w:tcW w:w="841" w:type="dxa"/>
                </w:tcPr>
                <w:p w14:paraId="06164F0E" w14:textId="263B1CE0" w:rsidR="001C2386" w:rsidRPr="001C2386" w:rsidRDefault="001C2386" w:rsidP="00195340">
                  <w:pPr>
                    <w:spacing w:after="0" w:line="240" w:lineRule="auto"/>
                    <w:rPr>
                      <w:b/>
                    </w:rPr>
                  </w:pPr>
                  <w:r w:rsidRPr="001C2386">
                    <w:rPr>
                      <w:b/>
                    </w:rPr>
                    <w:t>CW</w:t>
                  </w:r>
                </w:p>
              </w:tc>
              <w:tc>
                <w:tcPr>
                  <w:tcW w:w="3969" w:type="dxa"/>
                </w:tcPr>
                <w:p w14:paraId="20E37812" w14:textId="317B40D1" w:rsidR="001C2386" w:rsidRDefault="009A19F0" w:rsidP="00195340">
                  <w:pPr>
                    <w:spacing w:after="0" w:line="240" w:lineRule="auto"/>
                  </w:pPr>
                  <w:r>
                    <w:t xml:space="preserve">No report received; Absent </w:t>
                  </w:r>
                </w:p>
              </w:tc>
              <w:tc>
                <w:tcPr>
                  <w:tcW w:w="3237" w:type="dxa"/>
                </w:tcPr>
                <w:p w14:paraId="7685777C" w14:textId="1507C3AF" w:rsidR="001C2386" w:rsidRDefault="009A19F0" w:rsidP="00195340">
                  <w:pPr>
                    <w:spacing w:after="0" w:line="240" w:lineRule="auto"/>
                  </w:pPr>
                  <w:r>
                    <w:t xml:space="preserve">No comments </w:t>
                  </w:r>
                </w:p>
              </w:tc>
            </w:tr>
            <w:tr w:rsidR="001C2386" w14:paraId="44DD89E0" w14:textId="77777777" w:rsidTr="009A19F0">
              <w:tc>
                <w:tcPr>
                  <w:tcW w:w="841" w:type="dxa"/>
                </w:tcPr>
                <w:p w14:paraId="55A014F7" w14:textId="36315C6C" w:rsidR="001C2386" w:rsidRPr="001C2386" w:rsidRDefault="001C2386" w:rsidP="00195340">
                  <w:pPr>
                    <w:spacing w:after="0" w:line="240" w:lineRule="auto"/>
                    <w:rPr>
                      <w:b/>
                    </w:rPr>
                  </w:pPr>
                  <w:r w:rsidRPr="001C2386">
                    <w:rPr>
                      <w:b/>
                    </w:rPr>
                    <w:t>YL</w:t>
                  </w:r>
                </w:p>
              </w:tc>
              <w:tc>
                <w:tcPr>
                  <w:tcW w:w="3969" w:type="dxa"/>
                </w:tcPr>
                <w:p w14:paraId="79511B33" w14:textId="78C55D6A" w:rsidR="001C2386" w:rsidRDefault="009A19F0" w:rsidP="00195340">
                  <w:pPr>
                    <w:spacing w:after="0" w:line="240" w:lineRule="auto"/>
                  </w:pPr>
                  <w:r>
                    <w:t>Absent</w:t>
                  </w:r>
                </w:p>
              </w:tc>
              <w:tc>
                <w:tcPr>
                  <w:tcW w:w="3237" w:type="dxa"/>
                </w:tcPr>
                <w:p w14:paraId="378D5AB4" w14:textId="2C275AB4" w:rsidR="001C2386" w:rsidRDefault="009A19F0" w:rsidP="00195340">
                  <w:pPr>
                    <w:spacing w:after="0" w:line="240" w:lineRule="auto"/>
                  </w:pPr>
                  <w:r>
                    <w:t>No comments</w:t>
                  </w:r>
                </w:p>
              </w:tc>
            </w:tr>
            <w:tr w:rsidR="001C2386" w14:paraId="200A2C3D" w14:textId="77777777" w:rsidTr="009A19F0">
              <w:tc>
                <w:tcPr>
                  <w:tcW w:w="841" w:type="dxa"/>
                </w:tcPr>
                <w:p w14:paraId="2AD38105" w14:textId="328D36D0" w:rsidR="001C2386" w:rsidRPr="001C2386" w:rsidRDefault="001C2386" w:rsidP="00195340">
                  <w:pPr>
                    <w:spacing w:after="0" w:line="240" w:lineRule="auto"/>
                    <w:rPr>
                      <w:b/>
                    </w:rPr>
                  </w:pPr>
                  <w:r w:rsidRPr="001C2386">
                    <w:rPr>
                      <w:b/>
                    </w:rPr>
                    <w:t>HB</w:t>
                  </w:r>
                </w:p>
              </w:tc>
              <w:tc>
                <w:tcPr>
                  <w:tcW w:w="3969" w:type="dxa"/>
                </w:tcPr>
                <w:p w14:paraId="0F095FBB" w14:textId="0527A927" w:rsidR="001C2386" w:rsidRDefault="009A19F0" w:rsidP="00195340">
                  <w:pPr>
                    <w:spacing w:after="0" w:line="240" w:lineRule="auto"/>
                  </w:pPr>
                  <w:r>
                    <w:t>No report received; Absent</w:t>
                  </w:r>
                </w:p>
              </w:tc>
              <w:tc>
                <w:tcPr>
                  <w:tcW w:w="3237" w:type="dxa"/>
                </w:tcPr>
                <w:p w14:paraId="75AA4446" w14:textId="12641C64" w:rsidR="001C2386" w:rsidRDefault="009A19F0" w:rsidP="00195340">
                  <w:pPr>
                    <w:spacing w:after="0" w:line="240" w:lineRule="auto"/>
                  </w:pPr>
                  <w:r>
                    <w:t xml:space="preserve">No comments </w:t>
                  </w:r>
                </w:p>
              </w:tc>
            </w:tr>
            <w:tr w:rsidR="001C2386" w14:paraId="50922458" w14:textId="77777777" w:rsidTr="009A19F0">
              <w:tc>
                <w:tcPr>
                  <w:tcW w:w="841" w:type="dxa"/>
                </w:tcPr>
                <w:p w14:paraId="20DFB8DB" w14:textId="57123FCC" w:rsidR="001C2386" w:rsidRPr="001C2386" w:rsidRDefault="001C2386" w:rsidP="00195340">
                  <w:pPr>
                    <w:spacing w:after="0" w:line="240" w:lineRule="auto"/>
                    <w:rPr>
                      <w:b/>
                    </w:rPr>
                  </w:pPr>
                  <w:r w:rsidRPr="001C2386">
                    <w:rPr>
                      <w:b/>
                    </w:rPr>
                    <w:t>AM</w:t>
                  </w:r>
                </w:p>
              </w:tc>
              <w:tc>
                <w:tcPr>
                  <w:tcW w:w="3969" w:type="dxa"/>
                </w:tcPr>
                <w:p w14:paraId="41C35B63" w14:textId="0529CFED" w:rsidR="001C2386" w:rsidRDefault="009A19F0" w:rsidP="00195340">
                  <w:pPr>
                    <w:spacing w:after="0" w:line="240" w:lineRule="auto"/>
                  </w:pPr>
                  <w:r>
                    <w:t>AM spoke about her ideas regarding collabora</w:t>
                  </w:r>
                  <w:bookmarkStart w:id="0" w:name="_GoBack"/>
                  <w:bookmarkEnd w:id="0"/>
                  <w:r>
                    <w:t>ting with the LGBTQ+ society to work around her body image campaign</w:t>
                  </w:r>
                </w:p>
              </w:tc>
              <w:tc>
                <w:tcPr>
                  <w:tcW w:w="3237" w:type="dxa"/>
                </w:tcPr>
                <w:p w14:paraId="7E95B6C8" w14:textId="4CE29DB0" w:rsidR="001C2386" w:rsidRDefault="009A19F0" w:rsidP="00195340">
                  <w:pPr>
                    <w:spacing w:after="0" w:line="240" w:lineRule="auto"/>
                  </w:pPr>
                  <w:r>
                    <w:t xml:space="preserve">No comments </w:t>
                  </w:r>
                </w:p>
              </w:tc>
            </w:tr>
          </w:tbl>
          <w:p w14:paraId="72160495" w14:textId="77777777" w:rsidR="001C2386" w:rsidRPr="00F14311" w:rsidRDefault="001C2386" w:rsidP="00195340">
            <w:pPr>
              <w:spacing w:after="0" w:line="240" w:lineRule="auto"/>
            </w:pPr>
          </w:p>
        </w:tc>
      </w:tr>
      <w:tr w:rsidR="00647601" w:rsidRPr="00F14311" w14:paraId="619E7E26" w14:textId="77777777" w:rsidTr="00195340">
        <w:trPr>
          <w:trHeight w:val="57"/>
        </w:trPr>
        <w:tc>
          <w:tcPr>
            <w:tcW w:w="9016" w:type="dxa"/>
            <w:gridSpan w:val="2"/>
            <w:tcBorders>
              <w:top w:val="single" w:sz="4" w:space="0" w:color="auto"/>
              <w:left w:val="single" w:sz="4" w:space="0" w:color="auto"/>
              <w:bottom w:val="single" w:sz="4" w:space="0" w:color="auto"/>
              <w:right w:val="single" w:sz="4" w:space="0" w:color="auto"/>
            </w:tcBorders>
            <w:shd w:val="clear" w:color="auto" w:fill="000000" w:themeFill="text1"/>
          </w:tcPr>
          <w:p w14:paraId="03E0C97D" w14:textId="77777777" w:rsidR="00647601" w:rsidRPr="00F14311" w:rsidRDefault="00647601" w:rsidP="00195340">
            <w:pPr>
              <w:spacing w:after="0" w:line="240" w:lineRule="auto"/>
              <w:rPr>
                <w:color w:val="FFFFFF" w:themeColor="background1"/>
              </w:rPr>
            </w:pPr>
            <w:r w:rsidRPr="00F14311">
              <w:rPr>
                <w:color w:val="FFFFFF" w:themeColor="background1"/>
              </w:rPr>
              <w:t>Any other Business</w:t>
            </w:r>
          </w:p>
        </w:tc>
      </w:tr>
      <w:tr w:rsidR="00647601" w:rsidRPr="00F14311" w14:paraId="74BEC2CF" w14:textId="77777777" w:rsidTr="00195340">
        <w:trPr>
          <w:trHeight w:val="57"/>
        </w:trPr>
        <w:tc>
          <w:tcPr>
            <w:tcW w:w="743" w:type="dxa"/>
            <w:tcBorders>
              <w:top w:val="single" w:sz="4" w:space="0" w:color="auto"/>
              <w:left w:val="single" w:sz="4" w:space="0" w:color="auto"/>
              <w:bottom w:val="single" w:sz="4" w:space="0" w:color="auto"/>
              <w:right w:val="single" w:sz="4" w:space="0" w:color="auto"/>
            </w:tcBorders>
          </w:tcPr>
          <w:p w14:paraId="185A6B6C" w14:textId="5E081D98" w:rsidR="00647601" w:rsidRPr="00D53EF5" w:rsidRDefault="005279AD" w:rsidP="00195340">
            <w:pPr>
              <w:spacing w:line="240" w:lineRule="auto"/>
              <w:contextualSpacing/>
              <w:rPr>
                <w:b/>
              </w:rPr>
            </w:pPr>
            <w:r w:rsidRPr="00D53EF5">
              <w:rPr>
                <w:b/>
              </w:rPr>
              <w:t>18.</w:t>
            </w:r>
          </w:p>
        </w:tc>
        <w:tc>
          <w:tcPr>
            <w:tcW w:w="8273" w:type="dxa"/>
            <w:tcBorders>
              <w:top w:val="single" w:sz="4" w:space="0" w:color="auto"/>
              <w:left w:val="single" w:sz="4" w:space="0" w:color="auto"/>
              <w:bottom w:val="single" w:sz="4" w:space="0" w:color="auto"/>
              <w:right w:val="single" w:sz="4" w:space="0" w:color="auto"/>
            </w:tcBorders>
          </w:tcPr>
          <w:p w14:paraId="5FD7CC20" w14:textId="77777777" w:rsidR="00647601" w:rsidRPr="00D53EF5" w:rsidRDefault="00647601" w:rsidP="00195340">
            <w:pPr>
              <w:spacing w:after="0" w:line="240" w:lineRule="auto"/>
              <w:rPr>
                <w:b/>
              </w:rPr>
            </w:pPr>
            <w:r w:rsidRPr="00D53EF5">
              <w:rPr>
                <w:b/>
              </w:rPr>
              <w:t>Any other business</w:t>
            </w:r>
          </w:p>
        </w:tc>
      </w:tr>
      <w:tr w:rsidR="009A19F0" w:rsidRPr="00F14311" w14:paraId="2DECA0E0" w14:textId="77777777" w:rsidTr="00195340">
        <w:trPr>
          <w:trHeight w:val="57"/>
        </w:trPr>
        <w:tc>
          <w:tcPr>
            <w:tcW w:w="743" w:type="dxa"/>
            <w:tcBorders>
              <w:top w:val="single" w:sz="4" w:space="0" w:color="auto"/>
              <w:left w:val="single" w:sz="4" w:space="0" w:color="auto"/>
              <w:bottom w:val="single" w:sz="4" w:space="0" w:color="auto"/>
              <w:right w:val="single" w:sz="4" w:space="0" w:color="auto"/>
            </w:tcBorders>
          </w:tcPr>
          <w:p w14:paraId="226D4FFD" w14:textId="77777777" w:rsidR="009A19F0" w:rsidRPr="00F14311" w:rsidRDefault="009A19F0" w:rsidP="00195340">
            <w:pPr>
              <w:spacing w:line="240" w:lineRule="auto"/>
              <w:contextualSpacing/>
            </w:pPr>
          </w:p>
        </w:tc>
        <w:tc>
          <w:tcPr>
            <w:tcW w:w="8273" w:type="dxa"/>
            <w:tcBorders>
              <w:top w:val="single" w:sz="4" w:space="0" w:color="auto"/>
              <w:left w:val="single" w:sz="4" w:space="0" w:color="auto"/>
              <w:bottom w:val="single" w:sz="4" w:space="0" w:color="auto"/>
              <w:right w:val="single" w:sz="4" w:space="0" w:color="auto"/>
            </w:tcBorders>
          </w:tcPr>
          <w:p w14:paraId="56A25D92" w14:textId="1B6E2B33" w:rsidR="009A19F0" w:rsidRPr="00F14311" w:rsidRDefault="009A19F0" w:rsidP="009A19F0">
            <w:pPr>
              <w:spacing w:after="0" w:line="240" w:lineRule="auto"/>
            </w:pPr>
            <w:r>
              <w:t>Council agreed to put a vote of no confidence on the next Student Council’s Agenda.</w:t>
            </w:r>
          </w:p>
        </w:tc>
      </w:tr>
      <w:tr w:rsidR="00647601" w:rsidRPr="00F14311" w14:paraId="697E9E92" w14:textId="77777777" w:rsidTr="00195340">
        <w:trPr>
          <w:trHeight w:val="57"/>
        </w:trPr>
        <w:tc>
          <w:tcPr>
            <w:tcW w:w="743" w:type="dxa"/>
            <w:tcBorders>
              <w:top w:val="single" w:sz="4" w:space="0" w:color="auto"/>
              <w:left w:val="single" w:sz="4" w:space="0" w:color="auto"/>
              <w:bottom w:val="single" w:sz="4" w:space="0" w:color="auto"/>
              <w:right w:val="single" w:sz="4" w:space="0" w:color="auto"/>
            </w:tcBorders>
          </w:tcPr>
          <w:p w14:paraId="55448193" w14:textId="66112A4E" w:rsidR="00647601" w:rsidRPr="00D53EF5" w:rsidRDefault="005279AD" w:rsidP="00195340">
            <w:pPr>
              <w:spacing w:line="240" w:lineRule="auto"/>
              <w:contextualSpacing/>
              <w:rPr>
                <w:b/>
              </w:rPr>
            </w:pPr>
            <w:r w:rsidRPr="00D53EF5">
              <w:rPr>
                <w:b/>
              </w:rPr>
              <w:t>19.</w:t>
            </w:r>
          </w:p>
        </w:tc>
        <w:tc>
          <w:tcPr>
            <w:tcW w:w="8273" w:type="dxa"/>
            <w:tcBorders>
              <w:top w:val="single" w:sz="4" w:space="0" w:color="auto"/>
              <w:left w:val="single" w:sz="4" w:space="0" w:color="auto"/>
              <w:bottom w:val="single" w:sz="4" w:space="0" w:color="auto"/>
              <w:right w:val="single" w:sz="4" w:space="0" w:color="auto"/>
            </w:tcBorders>
          </w:tcPr>
          <w:p w14:paraId="402BC057" w14:textId="77777777" w:rsidR="00647601" w:rsidRPr="00D53EF5" w:rsidRDefault="00647601" w:rsidP="00195340">
            <w:pPr>
              <w:spacing w:after="0" w:line="240" w:lineRule="auto"/>
              <w:rPr>
                <w:b/>
              </w:rPr>
            </w:pPr>
            <w:r w:rsidRPr="00D53EF5">
              <w:rPr>
                <w:b/>
              </w:rPr>
              <w:t>Date of next meeting: Tuesday 26</w:t>
            </w:r>
            <w:r w:rsidRPr="00D53EF5">
              <w:rPr>
                <w:b/>
                <w:vertAlign w:val="superscript"/>
              </w:rPr>
              <w:t>th</w:t>
            </w:r>
            <w:r w:rsidRPr="00D53EF5">
              <w:rPr>
                <w:b/>
              </w:rPr>
              <w:t xml:space="preserve"> February 17:15, EE2033</w:t>
            </w:r>
          </w:p>
        </w:tc>
      </w:tr>
    </w:tbl>
    <w:p w14:paraId="3634C315" w14:textId="77777777" w:rsidR="009A19F0" w:rsidRDefault="009A19F0" w:rsidP="009A19F0">
      <w:pPr>
        <w:spacing w:after="0"/>
        <w:rPr>
          <w:b/>
        </w:rPr>
      </w:pPr>
    </w:p>
    <w:p w14:paraId="56C5C6A7" w14:textId="659F3D89" w:rsidR="009A19F0" w:rsidRPr="00F35CD6" w:rsidRDefault="009A19F0" w:rsidP="009A19F0">
      <w:pPr>
        <w:spacing w:after="0"/>
        <w:rPr>
          <w:b/>
          <w:u w:val="single"/>
        </w:rPr>
      </w:pPr>
      <w:r w:rsidRPr="00F35CD6">
        <w:rPr>
          <w:b/>
          <w:u w:val="single"/>
        </w:rPr>
        <w:t>Actions</w:t>
      </w:r>
    </w:p>
    <w:p w14:paraId="7735A060" w14:textId="77777777" w:rsidR="009A19F0" w:rsidRDefault="009A19F0" w:rsidP="009A19F0">
      <w:pPr>
        <w:spacing w:after="0"/>
        <w:rPr>
          <w:b/>
        </w:rPr>
      </w:pPr>
    </w:p>
    <w:p w14:paraId="4968B1A4" w14:textId="7C62D941" w:rsidR="009A19F0" w:rsidRDefault="009A19F0" w:rsidP="009A19F0">
      <w:pPr>
        <w:spacing w:after="0"/>
        <w:rPr>
          <w:b/>
        </w:rPr>
      </w:pPr>
      <w:r w:rsidRPr="009A19F0">
        <w:rPr>
          <w:b/>
        </w:rPr>
        <w:t xml:space="preserve">Action 01. JS to circulate the COP with Councillors once this document </w:t>
      </w:r>
      <w:proofErr w:type="gramStart"/>
      <w:r w:rsidRPr="009A19F0">
        <w:rPr>
          <w:b/>
        </w:rPr>
        <w:t>is formally approved and published</w:t>
      </w:r>
      <w:proofErr w:type="gramEnd"/>
    </w:p>
    <w:p w14:paraId="1292356D" w14:textId="77777777" w:rsidR="009A19F0" w:rsidRPr="009A19F0" w:rsidRDefault="009A19F0" w:rsidP="009A19F0">
      <w:pPr>
        <w:spacing w:after="0"/>
        <w:rPr>
          <w:b/>
        </w:rPr>
      </w:pPr>
    </w:p>
    <w:p w14:paraId="37E5FD5B" w14:textId="77777777" w:rsidR="009A19F0" w:rsidRPr="009A19F0" w:rsidRDefault="009A19F0" w:rsidP="009A19F0">
      <w:pPr>
        <w:spacing w:after="0"/>
        <w:rPr>
          <w:b/>
        </w:rPr>
      </w:pPr>
      <w:r w:rsidRPr="009A19F0">
        <w:rPr>
          <w:b/>
        </w:rPr>
        <w:t>Action 02. THB to arrange a meeting with KTD around RNIB and Access to Work to see how this can fit in with SU events e.g. Blindfold Mile during Volunteering Week and a Careers or Employability Event</w:t>
      </w:r>
    </w:p>
    <w:p w14:paraId="3FA6643A" w14:textId="0146EBFC" w:rsidR="009A19F0" w:rsidRPr="009A19F0" w:rsidRDefault="009A19F0" w:rsidP="009A19F0">
      <w:pPr>
        <w:spacing w:after="0"/>
        <w:rPr>
          <w:b/>
        </w:rPr>
      </w:pPr>
    </w:p>
    <w:p w14:paraId="12397F58" w14:textId="3DBE608A" w:rsidR="009A19F0" w:rsidRPr="009A19F0" w:rsidRDefault="009A19F0" w:rsidP="009A19F0">
      <w:pPr>
        <w:spacing w:after="0"/>
        <w:rPr>
          <w:b/>
        </w:rPr>
      </w:pPr>
      <w:r w:rsidRPr="009A19F0">
        <w:rPr>
          <w:b/>
        </w:rPr>
        <w:t>Action 03. JS to send SB the contact of the Art student who did a plastic-art campaign</w:t>
      </w:r>
    </w:p>
    <w:p w14:paraId="511BB2AF" w14:textId="77777777" w:rsidR="009A19F0" w:rsidRPr="009A19F0" w:rsidRDefault="009A19F0" w:rsidP="009A19F0">
      <w:pPr>
        <w:spacing w:after="0"/>
        <w:rPr>
          <w:b/>
        </w:rPr>
      </w:pPr>
    </w:p>
    <w:p w14:paraId="7CD8F276" w14:textId="7CCDCDA2" w:rsidR="009A19F0" w:rsidRPr="009A19F0" w:rsidRDefault="009A19F0" w:rsidP="009A19F0">
      <w:pPr>
        <w:spacing w:after="0" w:line="240" w:lineRule="auto"/>
        <w:rPr>
          <w:b/>
        </w:rPr>
      </w:pPr>
      <w:r w:rsidRPr="009A19F0">
        <w:rPr>
          <w:b/>
        </w:rPr>
        <w:t>Action</w:t>
      </w:r>
      <w:r>
        <w:rPr>
          <w:b/>
        </w:rPr>
        <w:t xml:space="preserve"> 04</w:t>
      </w:r>
      <w:r w:rsidRPr="009A19F0">
        <w:rPr>
          <w:b/>
        </w:rPr>
        <w:t>: Councillors to email LC if they have any vi</w:t>
      </w:r>
      <w:r>
        <w:rPr>
          <w:b/>
        </w:rPr>
        <w:t>ews around unconditional offers</w:t>
      </w:r>
    </w:p>
    <w:p w14:paraId="36AAC1C3" w14:textId="77777777" w:rsidR="009A19F0" w:rsidRPr="009A19F0" w:rsidRDefault="009A19F0" w:rsidP="009A19F0">
      <w:pPr>
        <w:spacing w:after="0"/>
        <w:rPr>
          <w:b/>
        </w:rPr>
      </w:pPr>
    </w:p>
    <w:p w14:paraId="6620A6A5" w14:textId="51131031" w:rsidR="00647601" w:rsidRPr="009A19F0" w:rsidRDefault="009A19F0" w:rsidP="009A19F0">
      <w:pPr>
        <w:spacing w:after="0"/>
        <w:rPr>
          <w:b/>
        </w:rPr>
      </w:pPr>
      <w:r w:rsidRPr="009A19F0">
        <w:rPr>
          <w:b/>
        </w:rPr>
        <w:t>Action</w:t>
      </w:r>
      <w:r>
        <w:rPr>
          <w:b/>
        </w:rPr>
        <w:t xml:space="preserve"> 05</w:t>
      </w:r>
      <w:r w:rsidRPr="009A19F0">
        <w:rPr>
          <w:b/>
        </w:rPr>
        <w:t>: EM to send a specific email to Councillors around Learning Technology</w:t>
      </w:r>
    </w:p>
    <w:sectPr w:rsidR="00647601" w:rsidRPr="009A19F0">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26B458" w14:textId="77777777" w:rsidR="00195340" w:rsidRDefault="00195340" w:rsidP="00E46E89">
      <w:pPr>
        <w:spacing w:after="0" w:line="240" w:lineRule="auto"/>
      </w:pPr>
      <w:r>
        <w:separator/>
      </w:r>
    </w:p>
  </w:endnote>
  <w:endnote w:type="continuationSeparator" w:id="0">
    <w:p w14:paraId="1FF4B84C" w14:textId="77777777" w:rsidR="00195340" w:rsidRDefault="00195340" w:rsidP="00E46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1FBB9D" w14:textId="77777777" w:rsidR="00195340" w:rsidRDefault="00195340" w:rsidP="00E46E89">
      <w:pPr>
        <w:spacing w:after="0" w:line="240" w:lineRule="auto"/>
      </w:pPr>
      <w:r>
        <w:separator/>
      </w:r>
    </w:p>
  </w:footnote>
  <w:footnote w:type="continuationSeparator" w:id="0">
    <w:p w14:paraId="49E87BAA" w14:textId="77777777" w:rsidR="00195340" w:rsidRDefault="00195340" w:rsidP="00E46E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243275" w14:textId="77777777" w:rsidR="00195340" w:rsidRDefault="00195340">
    <w:pPr>
      <w:pStyle w:val="Header"/>
    </w:pPr>
    <w:r>
      <w:rPr>
        <w:noProof/>
        <w:color w:val="CDD7D6"/>
        <w:lang w:eastAsia="en-GB"/>
      </w:rPr>
      <w:drawing>
        <wp:anchor distT="0" distB="0" distL="114300" distR="114300" simplePos="0" relativeHeight="251661312" behindDoc="0" locked="0" layoutInCell="1" allowOverlap="1" wp14:anchorId="19E84AF7" wp14:editId="7F909262">
          <wp:simplePos x="0" y="0"/>
          <wp:positionH relativeFrom="column">
            <wp:posOffset>3810000</wp:posOffset>
          </wp:positionH>
          <wp:positionV relativeFrom="paragraph">
            <wp:posOffset>-287655</wp:posOffset>
          </wp:positionV>
          <wp:extent cx="2563373" cy="429769"/>
          <wp:effectExtent l="0" t="0" r="0" b="889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ofW SU_1_Landscape_Wh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63373" cy="429769"/>
                  </a:xfrm>
                  <a:prstGeom prst="rect">
                    <a:avLst/>
                  </a:prstGeom>
                </pic:spPr>
              </pic:pic>
            </a:graphicData>
          </a:graphic>
          <wp14:sizeRelH relativeFrom="page">
            <wp14:pctWidth>0</wp14:pctWidth>
          </wp14:sizeRelH>
          <wp14:sizeRelV relativeFrom="page">
            <wp14:pctHeight>0</wp14:pctHeight>
          </wp14:sizeRelV>
        </wp:anchor>
      </w:drawing>
    </w:r>
    <w:r w:rsidRPr="003B1FA9">
      <w:rPr>
        <w:noProof/>
        <w:color w:val="CDD7D6"/>
        <w:lang w:eastAsia="en-GB"/>
      </w:rPr>
      <mc:AlternateContent>
        <mc:Choice Requires="wps">
          <w:drawing>
            <wp:anchor distT="0" distB="0" distL="114300" distR="114300" simplePos="0" relativeHeight="251659264" behindDoc="0" locked="0" layoutInCell="1" allowOverlap="1" wp14:anchorId="684CC3B1" wp14:editId="63FC5483">
              <wp:simplePos x="0" y="0"/>
              <wp:positionH relativeFrom="margin">
                <wp:align>center</wp:align>
              </wp:positionH>
              <wp:positionV relativeFrom="paragraph">
                <wp:posOffset>-486410</wp:posOffset>
              </wp:positionV>
              <wp:extent cx="10506710" cy="845820"/>
              <wp:effectExtent l="38100" t="38100" r="46990" b="3048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06710" cy="845820"/>
                      </a:xfrm>
                      <a:prstGeom prst="rect">
                        <a:avLst/>
                      </a:prstGeom>
                      <a:solidFill>
                        <a:srgbClr val="333232"/>
                      </a:solidFill>
                      <a:ln w="76200">
                        <a:solidFill>
                          <a:srgbClr val="CDD7D6"/>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248551" id="Rectangle 1" o:spid="_x0000_s1026" style="position:absolute;margin-left:0;margin-top:-38.3pt;width:827.3pt;height:66.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MwsJwIAAD4EAAAOAAAAZHJzL2Uyb0RvYy54bWysU9uO0zAQfUfiHyy/0yS9EzVdrVoWIS2w&#10;YuEDXMdJLHxj7DZdvn7HTlu6wBMiD5YnM3N85szM6uaoFTkI8NKaihajnBJhuK2laSv67evdmyUl&#10;PjBTM2WNqOiT8PRm/frVqnelGNvOqloAQRDjy95VtAvBlVnmeSc08yPrhEFnY0GzgCa0WQ2sR3St&#10;snGez7PeQu3AcuE9/t0OTrpO+E0jePjcNF4EoiqK3EI6IZ27eGbrFStbYK6T/ESD/QMLzaTBRy9Q&#10;WxYY2YP8A0pLDtbbJoy41ZltGslFqgGrKfLfqnnsmBOpFhTHu4tM/v/B8k+HByCyxt5RYpjGFn1B&#10;0ZhplSBFlKd3vsSoR/cAsUDv7i3/7omxmw6jxC2A7TvBaiSV4rMXCdHwmEp2/UdbIzrbB5uUOjag&#10;IyBqQI6pIU+XhohjIBx/Fvksny8KbBxH53I6W45TyzJWntMd+PBeWE3ipaKA5BM8O9z7gPQx9ByS&#10;6Fsl6zupVDKg3W0UkAPD6ZhMJuPJOFaMKf46TBnSV3Qxx3lL0C+c/hpjs90utvO/YWgZcM6V1FhG&#10;Hr9h8qJw70ydpjAwqYY7ElAGeZzFG5qws/UTCgl2GGJcOrx0Fn5S0uMAV9T/2DMQlKgPBpvxtphO&#10;48QnYzpboHIErj27aw8zHKEqGigZrpswbMnegWw7fKlItRt7iw1sZJI28htYncjikCb5TgsVt+Da&#10;TlG/1n79DAAA//8DAFBLAwQUAAYACAAAACEAfO3ird4AAAAIAQAADwAAAGRycy9kb3ducmV2Lnht&#10;bEyPQUvDQBCF74L/YRnBS2k3ikklZlJKUaF4EKPidZudJsHsbMhu2/jvnZ70NjPv8eZ7xWpyvTrS&#10;GDrPCDeLBBRx7W3HDcLH+9P8HlSIhq3pPRPCDwVYlZcXhcmtP/EbHavYKAnhkBuENsYh1zrULTkT&#10;Fn4gFm3vR2eirGOj7WhOEu56fZskmXamY/nQmoE2LdXf1cEhdD6dPdL69XPpZ5uv5+plG/dhi3h9&#10;Na0fQEWa4p8ZzviCDqUw7fyBbVA9ghSJCPNlloE6y1l6J9MOIZWLLgv9v0D5CwAA//8DAFBLAQIt&#10;ABQABgAIAAAAIQC2gziS/gAAAOEBAAATAAAAAAAAAAAAAAAAAAAAAABbQ29udGVudF9UeXBlc10u&#10;eG1sUEsBAi0AFAAGAAgAAAAhADj9If/WAAAAlAEAAAsAAAAAAAAAAAAAAAAALwEAAF9yZWxzLy5y&#10;ZWxzUEsBAi0AFAAGAAgAAAAhAOaQzCwnAgAAPgQAAA4AAAAAAAAAAAAAAAAALgIAAGRycy9lMm9E&#10;b2MueG1sUEsBAi0AFAAGAAgAAAAhAHzt4q3eAAAACAEAAA8AAAAAAAAAAAAAAAAAgQQAAGRycy9k&#10;b3ducmV2LnhtbFBLBQYAAAAABAAEAPMAAACMBQAAAAA=&#10;" fillcolor="#333232" strokecolor="#cdd7d6" strokeweight="6pt">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45288"/>
    <w:multiLevelType w:val="multilevel"/>
    <w:tmpl w:val="D548B68E"/>
    <w:lvl w:ilvl="0">
      <w:start w:val="9"/>
      <w:numFmt w:val="decimal"/>
      <w:lvlText w:val="%1"/>
      <w:lvlJc w:val="left"/>
      <w:pPr>
        <w:ind w:left="375" w:hanging="375"/>
      </w:pPr>
      <w:rPr>
        <w:rFonts w:hint="default"/>
        <w:u w:val="none"/>
      </w:rPr>
    </w:lvl>
    <w:lvl w:ilvl="1">
      <w:start w:val="6"/>
      <w:numFmt w:val="decimal"/>
      <w:lvlText w:val="%1.%2"/>
      <w:lvlJc w:val="left"/>
      <w:pPr>
        <w:ind w:left="375" w:hanging="375"/>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2160" w:hanging="2160"/>
      </w:pPr>
      <w:rPr>
        <w:rFonts w:hint="default"/>
        <w:u w:val="none"/>
      </w:rPr>
    </w:lvl>
  </w:abstractNum>
  <w:abstractNum w:abstractNumId="1" w15:restartNumberingAfterBreak="0">
    <w:nsid w:val="04A0265A"/>
    <w:multiLevelType w:val="hybridMultilevel"/>
    <w:tmpl w:val="43B4E0CC"/>
    <w:lvl w:ilvl="0" w:tplc="0809000F">
      <w:start w:val="1"/>
      <w:numFmt w:val="decimal"/>
      <w:lvlText w:val="%1."/>
      <w:lvlJc w:val="left"/>
      <w:pPr>
        <w:ind w:left="1353" w:hanging="360"/>
      </w:pPr>
    </w:lvl>
    <w:lvl w:ilvl="1" w:tplc="08090019">
      <w:start w:val="1"/>
      <w:numFmt w:val="lowerLetter"/>
      <w:lvlText w:val="%2."/>
      <w:lvlJc w:val="left"/>
      <w:pPr>
        <w:ind w:left="2073" w:hanging="360"/>
      </w:pPr>
    </w:lvl>
    <w:lvl w:ilvl="2" w:tplc="0809001B">
      <w:start w:val="1"/>
      <w:numFmt w:val="lowerRoman"/>
      <w:lvlText w:val="%3."/>
      <w:lvlJc w:val="right"/>
      <w:pPr>
        <w:ind w:left="2793" w:hanging="180"/>
      </w:pPr>
    </w:lvl>
    <w:lvl w:ilvl="3" w:tplc="0809000F">
      <w:start w:val="1"/>
      <w:numFmt w:val="decimal"/>
      <w:lvlText w:val="%4."/>
      <w:lvlJc w:val="left"/>
      <w:pPr>
        <w:ind w:left="3513" w:hanging="360"/>
      </w:pPr>
    </w:lvl>
    <w:lvl w:ilvl="4" w:tplc="08090019">
      <w:start w:val="1"/>
      <w:numFmt w:val="lowerLetter"/>
      <w:lvlText w:val="%5."/>
      <w:lvlJc w:val="left"/>
      <w:pPr>
        <w:ind w:left="4233" w:hanging="360"/>
      </w:pPr>
    </w:lvl>
    <w:lvl w:ilvl="5" w:tplc="0809001B">
      <w:start w:val="1"/>
      <w:numFmt w:val="lowerRoman"/>
      <w:lvlText w:val="%6."/>
      <w:lvlJc w:val="right"/>
      <w:pPr>
        <w:ind w:left="4953" w:hanging="180"/>
      </w:pPr>
    </w:lvl>
    <w:lvl w:ilvl="6" w:tplc="0809000F">
      <w:start w:val="1"/>
      <w:numFmt w:val="decimal"/>
      <w:lvlText w:val="%7."/>
      <w:lvlJc w:val="left"/>
      <w:pPr>
        <w:ind w:left="5673" w:hanging="360"/>
      </w:pPr>
    </w:lvl>
    <w:lvl w:ilvl="7" w:tplc="08090019">
      <w:start w:val="1"/>
      <w:numFmt w:val="lowerLetter"/>
      <w:lvlText w:val="%8."/>
      <w:lvlJc w:val="left"/>
      <w:pPr>
        <w:ind w:left="6393" w:hanging="360"/>
      </w:pPr>
    </w:lvl>
    <w:lvl w:ilvl="8" w:tplc="0809001B">
      <w:start w:val="1"/>
      <w:numFmt w:val="lowerRoman"/>
      <w:lvlText w:val="%9."/>
      <w:lvlJc w:val="right"/>
      <w:pPr>
        <w:ind w:left="7113" w:hanging="180"/>
      </w:pPr>
    </w:lvl>
  </w:abstractNum>
  <w:abstractNum w:abstractNumId="2" w15:restartNumberingAfterBreak="0">
    <w:nsid w:val="08EE4BA7"/>
    <w:multiLevelType w:val="multilevel"/>
    <w:tmpl w:val="2544E816"/>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B032616"/>
    <w:multiLevelType w:val="hybridMultilevel"/>
    <w:tmpl w:val="87E24BAE"/>
    <w:lvl w:ilvl="0" w:tplc="91B0B88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5C1425"/>
    <w:multiLevelType w:val="hybridMultilevel"/>
    <w:tmpl w:val="7EEC964E"/>
    <w:lvl w:ilvl="0" w:tplc="F84AB97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9536C5"/>
    <w:multiLevelType w:val="hybridMultilevel"/>
    <w:tmpl w:val="04D242E6"/>
    <w:lvl w:ilvl="0" w:tplc="530431AC">
      <w:start w:val="1"/>
      <w:numFmt w:val="decimal"/>
      <w:lvlText w:val="%1."/>
      <w:lvlJc w:val="left"/>
      <w:pPr>
        <w:ind w:left="1777" w:hanging="360"/>
      </w:pPr>
      <w:rPr>
        <w:rFonts w:hint="default"/>
      </w:rPr>
    </w:lvl>
    <w:lvl w:ilvl="1" w:tplc="08090019" w:tentative="1">
      <w:start w:val="1"/>
      <w:numFmt w:val="lowerLetter"/>
      <w:lvlText w:val="%2."/>
      <w:lvlJc w:val="left"/>
      <w:pPr>
        <w:ind w:left="2497" w:hanging="360"/>
      </w:pPr>
    </w:lvl>
    <w:lvl w:ilvl="2" w:tplc="0809001B" w:tentative="1">
      <w:start w:val="1"/>
      <w:numFmt w:val="lowerRoman"/>
      <w:lvlText w:val="%3."/>
      <w:lvlJc w:val="right"/>
      <w:pPr>
        <w:ind w:left="3217" w:hanging="180"/>
      </w:pPr>
    </w:lvl>
    <w:lvl w:ilvl="3" w:tplc="0809000F" w:tentative="1">
      <w:start w:val="1"/>
      <w:numFmt w:val="decimal"/>
      <w:lvlText w:val="%4."/>
      <w:lvlJc w:val="left"/>
      <w:pPr>
        <w:ind w:left="3937" w:hanging="360"/>
      </w:pPr>
    </w:lvl>
    <w:lvl w:ilvl="4" w:tplc="08090019" w:tentative="1">
      <w:start w:val="1"/>
      <w:numFmt w:val="lowerLetter"/>
      <w:lvlText w:val="%5."/>
      <w:lvlJc w:val="left"/>
      <w:pPr>
        <w:ind w:left="4657" w:hanging="360"/>
      </w:pPr>
    </w:lvl>
    <w:lvl w:ilvl="5" w:tplc="0809001B" w:tentative="1">
      <w:start w:val="1"/>
      <w:numFmt w:val="lowerRoman"/>
      <w:lvlText w:val="%6."/>
      <w:lvlJc w:val="right"/>
      <w:pPr>
        <w:ind w:left="5377" w:hanging="180"/>
      </w:pPr>
    </w:lvl>
    <w:lvl w:ilvl="6" w:tplc="0809000F" w:tentative="1">
      <w:start w:val="1"/>
      <w:numFmt w:val="decimal"/>
      <w:lvlText w:val="%7."/>
      <w:lvlJc w:val="left"/>
      <w:pPr>
        <w:ind w:left="6097" w:hanging="360"/>
      </w:pPr>
    </w:lvl>
    <w:lvl w:ilvl="7" w:tplc="08090019" w:tentative="1">
      <w:start w:val="1"/>
      <w:numFmt w:val="lowerLetter"/>
      <w:lvlText w:val="%8."/>
      <w:lvlJc w:val="left"/>
      <w:pPr>
        <w:ind w:left="6817" w:hanging="360"/>
      </w:pPr>
    </w:lvl>
    <w:lvl w:ilvl="8" w:tplc="0809001B" w:tentative="1">
      <w:start w:val="1"/>
      <w:numFmt w:val="lowerRoman"/>
      <w:lvlText w:val="%9."/>
      <w:lvlJc w:val="right"/>
      <w:pPr>
        <w:ind w:left="7537" w:hanging="180"/>
      </w:pPr>
    </w:lvl>
  </w:abstractNum>
  <w:abstractNum w:abstractNumId="6" w15:restartNumberingAfterBreak="0">
    <w:nsid w:val="2A373465"/>
    <w:multiLevelType w:val="hybridMultilevel"/>
    <w:tmpl w:val="43B4E0CC"/>
    <w:lvl w:ilvl="0" w:tplc="0809000F">
      <w:start w:val="1"/>
      <w:numFmt w:val="decimal"/>
      <w:lvlText w:val="%1."/>
      <w:lvlJc w:val="left"/>
      <w:pPr>
        <w:ind w:left="1777" w:hanging="360"/>
      </w:pPr>
    </w:lvl>
    <w:lvl w:ilvl="1" w:tplc="08090019">
      <w:start w:val="1"/>
      <w:numFmt w:val="lowerLetter"/>
      <w:lvlText w:val="%2."/>
      <w:lvlJc w:val="left"/>
      <w:pPr>
        <w:ind w:left="2497" w:hanging="360"/>
      </w:pPr>
    </w:lvl>
    <w:lvl w:ilvl="2" w:tplc="0809001B">
      <w:start w:val="1"/>
      <w:numFmt w:val="lowerRoman"/>
      <w:lvlText w:val="%3."/>
      <w:lvlJc w:val="right"/>
      <w:pPr>
        <w:ind w:left="3217" w:hanging="180"/>
      </w:pPr>
    </w:lvl>
    <w:lvl w:ilvl="3" w:tplc="0809000F">
      <w:start w:val="1"/>
      <w:numFmt w:val="decimal"/>
      <w:lvlText w:val="%4."/>
      <w:lvlJc w:val="left"/>
      <w:pPr>
        <w:ind w:left="3937" w:hanging="360"/>
      </w:pPr>
    </w:lvl>
    <w:lvl w:ilvl="4" w:tplc="08090019">
      <w:start w:val="1"/>
      <w:numFmt w:val="lowerLetter"/>
      <w:lvlText w:val="%5."/>
      <w:lvlJc w:val="left"/>
      <w:pPr>
        <w:ind w:left="4657" w:hanging="360"/>
      </w:pPr>
    </w:lvl>
    <w:lvl w:ilvl="5" w:tplc="0809001B">
      <w:start w:val="1"/>
      <w:numFmt w:val="lowerRoman"/>
      <w:lvlText w:val="%6."/>
      <w:lvlJc w:val="right"/>
      <w:pPr>
        <w:ind w:left="5377" w:hanging="180"/>
      </w:pPr>
    </w:lvl>
    <w:lvl w:ilvl="6" w:tplc="0809000F">
      <w:start w:val="1"/>
      <w:numFmt w:val="decimal"/>
      <w:lvlText w:val="%7."/>
      <w:lvlJc w:val="left"/>
      <w:pPr>
        <w:ind w:left="6097" w:hanging="360"/>
      </w:pPr>
    </w:lvl>
    <w:lvl w:ilvl="7" w:tplc="08090019">
      <w:start w:val="1"/>
      <w:numFmt w:val="lowerLetter"/>
      <w:lvlText w:val="%8."/>
      <w:lvlJc w:val="left"/>
      <w:pPr>
        <w:ind w:left="6817" w:hanging="360"/>
      </w:pPr>
    </w:lvl>
    <w:lvl w:ilvl="8" w:tplc="0809001B">
      <w:start w:val="1"/>
      <w:numFmt w:val="lowerRoman"/>
      <w:lvlText w:val="%9."/>
      <w:lvlJc w:val="right"/>
      <w:pPr>
        <w:ind w:left="7537" w:hanging="180"/>
      </w:pPr>
    </w:lvl>
  </w:abstractNum>
  <w:abstractNum w:abstractNumId="7" w15:restartNumberingAfterBreak="0">
    <w:nsid w:val="2ACF146B"/>
    <w:multiLevelType w:val="hybridMultilevel"/>
    <w:tmpl w:val="59C8C882"/>
    <w:lvl w:ilvl="0" w:tplc="50D4462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367FC6"/>
    <w:multiLevelType w:val="multilevel"/>
    <w:tmpl w:val="5AD654A8"/>
    <w:lvl w:ilvl="0">
      <w:start w:val="3"/>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505A5DC0"/>
    <w:multiLevelType w:val="hybridMultilevel"/>
    <w:tmpl w:val="A48C0D7A"/>
    <w:lvl w:ilvl="0" w:tplc="7AF6AC2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A2257EE"/>
    <w:multiLevelType w:val="hybridMultilevel"/>
    <w:tmpl w:val="43B4E0CC"/>
    <w:lvl w:ilvl="0" w:tplc="0809000F">
      <w:start w:val="1"/>
      <w:numFmt w:val="decimal"/>
      <w:lvlText w:val="%1."/>
      <w:lvlJc w:val="left"/>
      <w:pPr>
        <w:ind w:left="1777" w:hanging="360"/>
      </w:pPr>
    </w:lvl>
    <w:lvl w:ilvl="1" w:tplc="08090019">
      <w:start w:val="1"/>
      <w:numFmt w:val="lowerLetter"/>
      <w:lvlText w:val="%2."/>
      <w:lvlJc w:val="left"/>
      <w:pPr>
        <w:ind w:left="2497" w:hanging="360"/>
      </w:pPr>
    </w:lvl>
    <w:lvl w:ilvl="2" w:tplc="0809001B">
      <w:start w:val="1"/>
      <w:numFmt w:val="lowerRoman"/>
      <w:lvlText w:val="%3."/>
      <w:lvlJc w:val="right"/>
      <w:pPr>
        <w:ind w:left="3217" w:hanging="180"/>
      </w:pPr>
    </w:lvl>
    <w:lvl w:ilvl="3" w:tplc="0809000F">
      <w:start w:val="1"/>
      <w:numFmt w:val="decimal"/>
      <w:lvlText w:val="%4."/>
      <w:lvlJc w:val="left"/>
      <w:pPr>
        <w:ind w:left="3937" w:hanging="360"/>
      </w:pPr>
    </w:lvl>
    <w:lvl w:ilvl="4" w:tplc="08090019">
      <w:start w:val="1"/>
      <w:numFmt w:val="lowerLetter"/>
      <w:lvlText w:val="%5."/>
      <w:lvlJc w:val="left"/>
      <w:pPr>
        <w:ind w:left="4657" w:hanging="360"/>
      </w:pPr>
    </w:lvl>
    <w:lvl w:ilvl="5" w:tplc="0809001B">
      <w:start w:val="1"/>
      <w:numFmt w:val="lowerRoman"/>
      <w:lvlText w:val="%6."/>
      <w:lvlJc w:val="right"/>
      <w:pPr>
        <w:ind w:left="5377" w:hanging="180"/>
      </w:pPr>
    </w:lvl>
    <w:lvl w:ilvl="6" w:tplc="0809000F">
      <w:start w:val="1"/>
      <w:numFmt w:val="decimal"/>
      <w:lvlText w:val="%7."/>
      <w:lvlJc w:val="left"/>
      <w:pPr>
        <w:ind w:left="6097" w:hanging="360"/>
      </w:pPr>
    </w:lvl>
    <w:lvl w:ilvl="7" w:tplc="08090019">
      <w:start w:val="1"/>
      <w:numFmt w:val="lowerLetter"/>
      <w:lvlText w:val="%8."/>
      <w:lvlJc w:val="left"/>
      <w:pPr>
        <w:ind w:left="6817" w:hanging="360"/>
      </w:pPr>
    </w:lvl>
    <w:lvl w:ilvl="8" w:tplc="0809001B">
      <w:start w:val="1"/>
      <w:numFmt w:val="lowerRoman"/>
      <w:lvlText w:val="%9."/>
      <w:lvlJc w:val="right"/>
      <w:pPr>
        <w:ind w:left="7537" w:hanging="180"/>
      </w:pPr>
    </w:lvl>
  </w:abstractNum>
  <w:abstractNum w:abstractNumId="11" w15:restartNumberingAfterBreak="0">
    <w:nsid w:val="76B551BF"/>
    <w:multiLevelType w:val="multilevel"/>
    <w:tmpl w:val="C17EADC0"/>
    <w:lvl w:ilvl="0">
      <w:start w:val="10"/>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7EAB3F78"/>
    <w:multiLevelType w:val="multilevel"/>
    <w:tmpl w:val="5FCEBE30"/>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9"/>
  </w:num>
  <w:num w:numId="4">
    <w:abstractNumId w:val="1"/>
  </w:num>
  <w:num w:numId="5">
    <w:abstractNumId w:val="6"/>
  </w:num>
  <w:num w:numId="6">
    <w:abstractNumId w:val="5"/>
  </w:num>
  <w:num w:numId="7">
    <w:abstractNumId w:val="10"/>
  </w:num>
  <w:num w:numId="8">
    <w:abstractNumId w:val="12"/>
  </w:num>
  <w:num w:numId="9">
    <w:abstractNumId w:val="8"/>
  </w:num>
  <w:num w:numId="10">
    <w:abstractNumId w:val="2"/>
  </w:num>
  <w:num w:numId="11">
    <w:abstractNumId w:val="0"/>
  </w:num>
  <w:num w:numId="12">
    <w:abstractNumId w:val="11"/>
  </w:num>
  <w:num w:numId="13">
    <w:abstractNumId w:val="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08D"/>
    <w:rsid w:val="000014E1"/>
    <w:rsid w:val="000425AC"/>
    <w:rsid w:val="0005039F"/>
    <w:rsid w:val="0005045E"/>
    <w:rsid w:val="000700BD"/>
    <w:rsid w:val="00070B1F"/>
    <w:rsid w:val="00072CD8"/>
    <w:rsid w:val="00090793"/>
    <w:rsid w:val="000A5E6E"/>
    <w:rsid w:val="000B331F"/>
    <w:rsid w:val="000B7D89"/>
    <w:rsid w:val="000D29C2"/>
    <w:rsid w:val="000D362B"/>
    <w:rsid w:val="00163F29"/>
    <w:rsid w:val="00174573"/>
    <w:rsid w:val="00177360"/>
    <w:rsid w:val="001904EA"/>
    <w:rsid w:val="00195340"/>
    <w:rsid w:val="00197865"/>
    <w:rsid w:val="001C2386"/>
    <w:rsid w:val="001E6B78"/>
    <w:rsid w:val="00246847"/>
    <w:rsid w:val="00253B72"/>
    <w:rsid w:val="00273153"/>
    <w:rsid w:val="00275E2A"/>
    <w:rsid w:val="002C67A0"/>
    <w:rsid w:val="00300E3D"/>
    <w:rsid w:val="003060CB"/>
    <w:rsid w:val="003260E5"/>
    <w:rsid w:val="003410CD"/>
    <w:rsid w:val="00344C33"/>
    <w:rsid w:val="00346B74"/>
    <w:rsid w:val="0036408D"/>
    <w:rsid w:val="003A0263"/>
    <w:rsid w:val="003B6B5A"/>
    <w:rsid w:val="00401FD6"/>
    <w:rsid w:val="00407919"/>
    <w:rsid w:val="004327BC"/>
    <w:rsid w:val="004336CF"/>
    <w:rsid w:val="004507A3"/>
    <w:rsid w:val="004549A8"/>
    <w:rsid w:val="00496F55"/>
    <w:rsid w:val="004C7CC3"/>
    <w:rsid w:val="004F5749"/>
    <w:rsid w:val="0050269D"/>
    <w:rsid w:val="005279AD"/>
    <w:rsid w:val="005366F7"/>
    <w:rsid w:val="00562A26"/>
    <w:rsid w:val="00564692"/>
    <w:rsid w:val="00576F81"/>
    <w:rsid w:val="005D30C9"/>
    <w:rsid w:val="005F6707"/>
    <w:rsid w:val="00647601"/>
    <w:rsid w:val="006723DF"/>
    <w:rsid w:val="006B0EE0"/>
    <w:rsid w:val="006B12D7"/>
    <w:rsid w:val="006B2EC9"/>
    <w:rsid w:val="006C565F"/>
    <w:rsid w:val="006D7487"/>
    <w:rsid w:val="006E1F7E"/>
    <w:rsid w:val="006E4D94"/>
    <w:rsid w:val="006E6F21"/>
    <w:rsid w:val="006E74AD"/>
    <w:rsid w:val="006F5965"/>
    <w:rsid w:val="00707DAE"/>
    <w:rsid w:val="007373E7"/>
    <w:rsid w:val="00783612"/>
    <w:rsid w:val="00796E65"/>
    <w:rsid w:val="007B7F15"/>
    <w:rsid w:val="007C22E5"/>
    <w:rsid w:val="00817D1E"/>
    <w:rsid w:val="00824FE7"/>
    <w:rsid w:val="008377A6"/>
    <w:rsid w:val="008B56EE"/>
    <w:rsid w:val="008C0DA8"/>
    <w:rsid w:val="008E4856"/>
    <w:rsid w:val="008E4D0A"/>
    <w:rsid w:val="008E5431"/>
    <w:rsid w:val="008F49E6"/>
    <w:rsid w:val="0090157D"/>
    <w:rsid w:val="009573F7"/>
    <w:rsid w:val="0096063B"/>
    <w:rsid w:val="009628EE"/>
    <w:rsid w:val="00972309"/>
    <w:rsid w:val="00973FC3"/>
    <w:rsid w:val="00995C7A"/>
    <w:rsid w:val="00997FAC"/>
    <w:rsid w:val="009A19F0"/>
    <w:rsid w:val="009C3AC5"/>
    <w:rsid w:val="00A113F8"/>
    <w:rsid w:val="00A25BA3"/>
    <w:rsid w:val="00A55C84"/>
    <w:rsid w:val="00A573F2"/>
    <w:rsid w:val="00A754CA"/>
    <w:rsid w:val="00AC4700"/>
    <w:rsid w:val="00AF393F"/>
    <w:rsid w:val="00B01491"/>
    <w:rsid w:val="00B17A69"/>
    <w:rsid w:val="00B271CD"/>
    <w:rsid w:val="00B320B0"/>
    <w:rsid w:val="00B64420"/>
    <w:rsid w:val="00B77573"/>
    <w:rsid w:val="00B934E9"/>
    <w:rsid w:val="00BD638A"/>
    <w:rsid w:val="00BD6C50"/>
    <w:rsid w:val="00C1390C"/>
    <w:rsid w:val="00C21885"/>
    <w:rsid w:val="00C426A1"/>
    <w:rsid w:val="00C45417"/>
    <w:rsid w:val="00C5624E"/>
    <w:rsid w:val="00C62719"/>
    <w:rsid w:val="00C63B15"/>
    <w:rsid w:val="00C70403"/>
    <w:rsid w:val="00CB3781"/>
    <w:rsid w:val="00CB5A1E"/>
    <w:rsid w:val="00CD2210"/>
    <w:rsid w:val="00CF3101"/>
    <w:rsid w:val="00CF7AB0"/>
    <w:rsid w:val="00D06659"/>
    <w:rsid w:val="00D11B96"/>
    <w:rsid w:val="00D53EF5"/>
    <w:rsid w:val="00D6104D"/>
    <w:rsid w:val="00D75A80"/>
    <w:rsid w:val="00D824B9"/>
    <w:rsid w:val="00DA2BC6"/>
    <w:rsid w:val="00DC0EF3"/>
    <w:rsid w:val="00DC77DB"/>
    <w:rsid w:val="00DD6F09"/>
    <w:rsid w:val="00DF6118"/>
    <w:rsid w:val="00E208EA"/>
    <w:rsid w:val="00E46E89"/>
    <w:rsid w:val="00E8530A"/>
    <w:rsid w:val="00E85ECC"/>
    <w:rsid w:val="00EA1521"/>
    <w:rsid w:val="00EB1633"/>
    <w:rsid w:val="00EE35CD"/>
    <w:rsid w:val="00EE7E08"/>
    <w:rsid w:val="00EF0B3A"/>
    <w:rsid w:val="00F038DE"/>
    <w:rsid w:val="00F303D4"/>
    <w:rsid w:val="00F35CD6"/>
    <w:rsid w:val="00F84162"/>
    <w:rsid w:val="00FA5F40"/>
    <w:rsid w:val="00FE12A4"/>
    <w:rsid w:val="00FE5C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F9148"/>
  <w15:chartTrackingRefBased/>
  <w15:docId w15:val="{A439630D-70FD-4D2F-A9ED-FA4C5E709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6E89"/>
    <w:pPr>
      <w:spacing w:after="200" w:line="276" w:lineRule="auto"/>
    </w:pPr>
  </w:style>
  <w:style w:type="paragraph" w:styleId="Heading1">
    <w:name w:val="heading 1"/>
    <w:basedOn w:val="Normal"/>
    <w:next w:val="Normal"/>
    <w:link w:val="Heading1Char"/>
    <w:uiPriority w:val="9"/>
    <w:qFormat/>
    <w:rsid w:val="00E46E89"/>
    <w:pPr>
      <w:keepNext/>
      <w:keepLines/>
      <w:spacing w:before="480" w:after="0"/>
      <w:outlineLvl w:val="0"/>
    </w:pPr>
    <w:rPr>
      <w:rFonts w:eastAsiaTheme="majorEastAsia" w:cstheme="majorBidi"/>
      <w:b/>
      <w:bCs/>
      <w:color w:val="333232"/>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6E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6E89"/>
  </w:style>
  <w:style w:type="paragraph" w:styleId="Footer">
    <w:name w:val="footer"/>
    <w:basedOn w:val="Normal"/>
    <w:link w:val="FooterChar"/>
    <w:uiPriority w:val="99"/>
    <w:unhideWhenUsed/>
    <w:rsid w:val="00E46E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6E89"/>
  </w:style>
  <w:style w:type="character" w:customStyle="1" w:styleId="Heading1Char">
    <w:name w:val="Heading 1 Char"/>
    <w:basedOn w:val="DefaultParagraphFont"/>
    <w:link w:val="Heading1"/>
    <w:uiPriority w:val="9"/>
    <w:rsid w:val="00E46E89"/>
    <w:rPr>
      <w:rFonts w:eastAsiaTheme="majorEastAsia" w:cstheme="majorBidi"/>
      <w:b/>
      <w:bCs/>
      <w:color w:val="333232"/>
      <w:sz w:val="28"/>
      <w:szCs w:val="28"/>
    </w:rPr>
  </w:style>
  <w:style w:type="paragraph" w:styleId="Title">
    <w:name w:val="Title"/>
    <w:basedOn w:val="Normal"/>
    <w:next w:val="Normal"/>
    <w:link w:val="TitleChar"/>
    <w:uiPriority w:val="10"/>
    <w:qFormat/>
    <w:rsid w:val="00E46E89"/>
    <w:pPr>
      <w:pBdr>
        <w:bottom w:val="single" w:sz="8" w:space="4" w:color="5B9BD5" w:themeColor="accent1"/>
      </w:pBdr>
      <w:spacing w:after="300" w:line="240" w:lineRule="auto"/>
      <w:contextualSpacing/>
    </w:pPr>
    <w:rPr>
      <w:rFonts w:eastAsiaTheme="majorEastAsia" w:cstheme="majorBidi"/>
      <w:b/>
      <w:color w:val="333232"/>
      <w:spacing w:val="5"/>
      <w:kern w:val="28"/>
      <w:sz w:val="52"/>
      <w:szCs w:val="52"/>
    </w:rPr>
  </w:style>
  <w:style w:type="character" w:customStyle="1" w:styleId="TitleChar">
    <w:name w:val="Title Char"/>
    <w:basedOn w:val="DefaultParagraphFont"/>
    <w:link w:val="Title"/>
    <w:uiPriority w:val="10"/>
    <w:rsid w:val="00E46E89"/>
    <w:rPr>
      <w:rFonts w:eastAsiaTheme="majorEastAsia" w:cstheme="majorBidi"/>
      <w:b/>
      <w:color w:val="333232"/>
      <w:spacing w:val="5"/>
      <w:kern w:val="28"/>
      <w:sz w:val="52"/>
      <w:szCs w:val="52"/>
    </w:rPr>
  </w:style>
  <w:style w:type="table" w:styleId="TableGrid">
    <w:name w:val="Table Grid"/>
    <w:basedOn w:val="TableNormal"/>
    <w:uiPriority w:val="59"/>
    <w:rsid w:val="00E46E8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46E89"/>
    <w:pPr>
      <w:ind w:left="720"/>
      <w:contextualSpacing/>
    </w:pPr>
  </w:style>
  <w:style w:type="character" w:styleId="Hyperlink">
    <w:name w:val="Hyperlink"/>
    <w:basedOn w:val="DefaultParagraphFont"/>
    <w:uiPriority w:val="99"/>
    <w:unhideWhenUsed/>
    <w:rsid w:val="00BD638A"/>
    <w:rPr>
      <w:color w:val="0563C1" w:themeColor="hyperlink"/>
      <w:u w:val="single"/>
    </w:rPr>
  </w:style>
  <w:style w:type="character" w:styleId="CommentReference">
    <w:name w:val="annotation reference"/>
    <w:basedOn w:val="DefaultParagraphFont"/>
    <w:uiPriority w:val="99"/>
    <w:semiHidden/>
    <w:unhideWhenUsed/>
    <w:rsid w:val="009573F7"/>
    <w:rPr>
      <w:sz w:val="16"/>
      <w:szCs w:val="16"/>
    </w:rPr>
  </w:style>
  <w:style w:type="paragraph" w:styleId="CommentText">
    <w:name w:val="annotation text"/>
    <w:basedOn w:val="Normal"/>
    <w:link w:val="CommentTextChar"/>
    <w:uiPriority w:val="99"/>
    <w:semiHidden/>
    <w:unhideWhenUsed/>
    <w:rsid w:val="009573F7"/>
    <w:pPr>
      <w:spacing w:line="240" w:lineRule="auto"/>
    </w:pPr>
    <w:rPr>
      <w:sz w:val="20"/>
      <w:szCs w:val="20"/>
    </w:rPr>
  </w:style>
  <w:style w:type="character" w:customStyle="1" w:styleId="CommentTextChar">
    <w:name w:val="Comment Text Char"/>
    <w:basedOn w:val="DefaultParagraphFont"/>
    <w:link w:val="CommentText"/>
    <w:uiPriority w:val="99"/>
    <w:semiHidden/>
    <w:rsid w:val="009573F7"/>
    <w:rPr>
      <w:sz w:val="20"/>
      <w:szCs w:val="20"/>
    </w:rPr>
  </w:style>
  <w:style w:type="paragraph" w:styleId="CommentSubject">
    <w:name w:val="annotation subject"/>
    <w:basedOn w:val="CommentText"/>
    <w:next w:val="CommentText"/>
    <w:link w:val="CommentSubjectChar"/>
    <w:uiPriority w:val="99"/>
    <w:semiHidden/>
    <w:unhideWhenUsed/>
    <w:rsid w:val="009573F7"/>
    <w:rPr>
      <w:b/>
      <w:bCs/>
    </w:rPr>
  </w:style>
  <w:style w:type="character" w:customStyle="1" w:styleId="CommentSubjectChar">
    <w:name w:val="Comment Subject Char"/>
    <w:basedOn w:val="CommentTextChar"/>
    <w:link w:val="CommentSubject"/>
    <w:uiPriority w:val="99"/>
    <w:semiHidden/>
    <w:rsid w:val="009573F7"/>
    <w:rPr>
      <w:b/>
      <w:bCs/>
      <w:sz w:val="20"/>
      <w:szCs w:val="20"/>
    </w:rPr>
  </w:style>
  <w:style w:type="paragraph" w:styleId="BalloonText">
    <w:name w:val="Balloon Text"/>
    <w:basedOn w:val="Normal"/>
    <w:link w:val="BalloonTextChar"/>
    <w:uiPriority w:val="99"/>
    <w:semiHidden/>
    <w:unhideWhenUsed/>
    <w:rsid w:val="009573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73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287</TotalTime>
  <Pages>9</Pages>
  <Words>2897</Words>
  <Characters>16515</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University of Worcester</Company>
  <LinksUpToDate>false</LinksUpToDate>
  <CharactersWithSpaces>19374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wsu</dc:creator>
  <cp:keywords/>
  <dc:description/>
  <cp:lastModifiedBy>Jodie Stilgoe</cp:lastModifiedBy>
  <cp:revision>17</cp:revision>
  <dcterms:created xsi:type="dcterms:W3CDTF">2018-12-19T09:46:00Z</dcterms:created>
  <dcterms:modified xsi:type="dcterms:W3CDTF">2019-02-19T11:30:00Z</dcterms:modified>
</cp:coreProperties>
</file>