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4ECF4"/>
  <w:body>
    <w:tbl>
      <w:tblPr>
        <w:tblStyle w:val="TableGrid"/>
        <w:tblW w:w="11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4"/>
        <w:gridCol w:w="4773"/>
      </w:tblGrid>
      <w:tr w:rsidR="003845BC" w:rsidRPr="002D1EE1" w:rsidTr="00C170A2">
        <w:trPr>
          <w:trHeight w:val="1465"/>
        </w:trPr>
        <w:tc>
          <w:tcPr>
            <w:tcW w:w="6484" w:type="dxa"/>
          </w:tcPr>
          <w:p w:rsidR="00C170A2" w:rsidRPr="002D1EE1" w:rsidRDefault="003845BC" w:rsidP="00C170A2">
            <w:pPr>
              <w:rPr>
                <w:rFonts w:ascii="Arial" w:hAnsi="Arial" w:cs="Arial"/>
                <w:b/>
                <w:color w:val="365F91" w:themeColor="accent1" w:themeShade="BF"/>
                <w:u w:val="single"/>
              </w:rPr>
            </w:pPr>
            <w:bookmarkStart w:id="0" w:name="_GoBack"/>
            <w:bookmarkEnd w:id="0"/>
            <w:r w:rsidRPr="002D1EE1">
              <w:rPr>
                <w:rFonts w:ascii="Arial" w:hAnsi="Arial" w:cs="Arial"/>
                <w:b/>
                <w:color w:val="365F91" w:themeColor="accent1" w:themeShade="BF"/>
                <w:u w:val="single"/>
              </w:rPr>
              <w:t xml:space="preserve">Student council </w:t>
            </w:r>
          </w:p>
          <w:p w:rsidR="003845BC" w:rsidRPr="002D1EE1" w:rsidRDefault="003845BC" w:rsidP="00C170A2">
            <w:pPr>
              <w:rPr>
                <w:rFonts w:ascii="Arial" w:hAnsi="Arial" w:cs="Arial"/>
                <w:b/>
                <w:color w:val="365F91" w:themeColor="accent1" w:themeShade="BF"/>
                <w:u w:val="single"/>
              </w:rPr>
            </w:pPr>
            <w:r w:rsidRPr="002D1EE1">
              <w:rPr>
                <w:rFonts w:ascii="Arial" w:hAnsi="Arial" w:cs="Arial"/>
                <w:b/>
                <w:color w:val="365F91" w:themeColor="accent1" w:themeShade="BF"/>
                <w:u w:val="single"/>
              </w:rPr>
              <w:t>2014-2015</w:t>
            </w:r>
          </w:p>
        </w:tc>
        <w:tc>
          <w:tcPr>
            <w:tcW w:w="4773" w:type="dxa"/>
          </w:tcPr>
          <w:p w:rsidR="003845BC" w:rsidRPr="002D1EE1" w:rsidRDefault="003845BC" w:rsidP="00BD2B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D1EE1">
              <w:rPr>
                <w:rFonts w:ascii="Arial" w:hAnsi="Arial" w:cs="Arial"/>
                <w:noProof/>
              </w:rPr>
              <w:drawing>
                <wp:inline distT="0" distB="0" distL="0" distR="0">
                  <wp:extent cx="2603223" cy="894522"/>
                  <wp:effectExtent l="19050" t="0" r="6627" b="0"/>
                  <wp:docPr id="6" name="Picture 1" descr="http://worcsu.dev.worcestermedialab.com/images/logo_fu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orcsu.dev.worcestermedialab.com/images/logo_fu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518" cy="891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D3D" w:rsidRPr="002D1EE1" w:rsidRDefault="009F1D3D" w:rsidP="00F24DBC">
      <w:pPr>
        <w:pStyle w:val="Heading2"/>
        <w:shd w:val="clear" w:color="auto" w:fill="FCFDFE"/>
        <w:rPr>
          <w:rFonts w:ascii="Arial" w:hAnsi="Arial" w:cs="Arial"/>
          <w:sz w:val="22"/>
          <w:szCs w:val="22"/>
        </w:rPr>
      </w:pPr>
      <w:r w:rsidRPr="002D1EE1">
        <w:rPr>
          <w:rFonts w:ascii="Arial" w:hAnsi="Arial" w:cs="Arial"/>
          <w:sz w:val="22"/>
          <w:szCs w:val="22"/>
        </w:rPr>
        <w:t>What is Student Council?</w:t>
      </w:r>
    </w:p>
    <w:p w:rsidR="009F1D3D" w:rsidRPr="002D1EE1" w:rsidRDefault="004D4757" w:rsidP="00C170A2">
      <w:pPr>
        <w:pStyle w:val="NormalWeb"/>
        <w:numPr>
          <w:ilvl w:val="0"/>
          <w:numId w:val="12"/>
        </w:numPr>
        <w:shd w:val="clear" w:color="auto" w:fill="FBFEFF"/>
        <w:spacing w:before="0" w:beforeAutospacing="0" w:after="120" w:afterAutospacing="0" w:line="23" w:lineRule="atLeast"/>
        <w:ind w:left="357" w:hanging="357"/>
        <w:rPr>
          <w:rFonts w:ascii="Arial" w:hAnsi="Arial" w:cs="Arial"/>
          <w:sz w:val="22"/>
          <w:szCs w:val="22"/>
        </w:rPr>
      </w:pPr>
      <w:r w:rsidRPr="002D1EE1">
        <w:rPr>
          <w:rFonts w:ascii="Arial" w:hAnsi="Arial" w:cs="Arial"/>
          <w:color w:val="222222"/>
          <w:sz w:val="22"/>
          <w:szCs w:val="22"/>
          <w:u w:val="single"/>
          <w:shd w:val="clear" w:color="auto" w:fill="F6F9FC"/>
        </w:rPr>
        <w:t>Student Council is the primary representative forum of the Students' Union.</w:t>
      </w:r>
      <w:r w:rsidRPr="002D1EE1">
        <w:rPr>
          <w:rFonts w:ascii="Arial" w:hAnsi="Arial" w:cs="Arial"/>
          <w:color w:val="222222"/>
          <w:sz w:val="22"/>
          <w:szCs w:val="22"/>
          <w:shd w:val="clear" w:color="auto" w:fill="F6F9FC"/>
        </w:rPr>
        <w:t xml:space="preserve"> </w:t>
      </w:r>
      <w:r w:rsidRPr="002D1EE1">
        <w:rPr>
          <w:rFonts w:ascii="Arial" w:hAnsi="Arial" w:cs="Arial"/>
          <w:sz w:val="22"/>
          <w:szCs w:val="22"/>
          <w:shd w:val="clear" w:color="auto" w:fill="F6F9FC"/>
        </w:rPr>
        <w:t>It</w:t>
      </w:r>
      <w:r w:rsidR="009F1D3D" w:rsidRPr="002D1EE1">
        <w:rPr>
          <w:rFonts w:ascii="Arial" w:hAnsi="Arial" w:cs="Arial"/>
          <w:sz w:val="22"/>
          <w:szCs w:val="22"/>
          <w:shd w:val="clear" w:color="auto" w:fill="F6F9FC"/>
        </w:rPr>
        <w:t xml:space="preserve"> provides any student with the opportunity to try to influence the polic</w:t>
      </w:r>
      <w:r w:rsidR="001B671F" w:rsidRPr="002D1EE1">
        <w:rPr>
          <w:rFonts w:ascii="Arial" w:hAnsi="Arial" w:cs="Arial"/>
          <w:sz w:val="22"/>
          <w:szCs w:val="22"/>
          <w:shd w:val="clear" w:color="auto" w:fill="F6F9FC"/>
        </w:rPr>
        <w:t>ies</w:t>
      </w:r>
      <w:r w:rsidR="009F1D3D" w:rsidRPr="002D1EE1">
        <w:rPr>
          <w:rFonts w:ascii="Arial" w:hAnsi="Arial" w:cs="Arial"/>
          <w:sz w:val="22"/>
          <w:szCs w:val="22"/>
          <w:shd w:val="clear" w:color="auto" w:fill="F6F9FC"/>
        </w:rPr>
        <w:t>, priorities</w:t>
      </w:r>
      <w:r w:rsidR="00FA2BE5" w:rsidRPr="002D1EE1">
        <w:rPr>
          <w:rFonts w:ascii="Arial" w:hAnsi="Arial" w:cs="Arial"/>
          <w:sz w:val="22"/>
          <w:szCs w:val="22"/>
          <w:shd w:val="clear" w:color="auto" w:fill="F6F9FC"/>
        </w:rPr>
        <w:t>, campaigns</w:t>
      </w:r>
      <w:r w:rsidR="009F1D3D" w:rsidRPr="002D1EE1">
        <w:rPr>
          <w:rFonts w:ascii="Arial" w:hAnsi="Arial" w:cs="Arial"/>
          <w:sz w:val="22"/>
          <w:szCs w:val="22"/>
          <w:shd w:val="clear" w:color="auto" w:fill="F6F9FC"/>
        </w:rPr>
        <w:t xml:space="preserve"> and activities of the Students’ Union</w:t>
      </w:r>
      <w:r w:rsidR="00BD2BC8" w:rsidRPr="002D1EE1">
        <w:rPr>
          <w:rFonts w:ascii="Arial" w:hAnsi="Arial" w:cs="Arial"/>
          <w:sz w:val="22"/>
          <w:szCs w:val="22"/>
          <w:shd w:val="clear" w:color="auto" w:fill="F6F9FC"/>
        </w:rPr>
        <w:t>. </w:t>
      </w:r>
      <w:r w:rsidR="001B671F" w:rsidRPr="002D1EE1">
        <w:rPr>
          <w:rFonts w:ascii="Arial" w:hAnsi="Arial" w:cs="Arial"/>
          <w:sz w:val="22"/>
          <w:szCs w:val="22"/>
          <w:shd w:val="clear" w:color="auto" w:fill="F6F9FC"/>
        </w:rPr>
        <w:t>Each member of council is referred to as a S</w:t>
      </w:r>
      <w:r w:rsidR="00BD2BC8" w:rsidRPr="002D1EE1">
        <w:rPr>
          <w:rFonts w:ascii="Arial" w:hAnsi="Arial" w:cs="Arial"/>
          <w:sz w:val="22"/>
          <w:szCs w:val="22"/>
          <w:shd w:val="clear" w:color="auto" w:fill="F6F9FC"/>
        </w:rPr>
        <w:t xml:space="preserve">tudent </w:t>
      </w:r>
      <w:r w:rsidR="001B671F" w:rsidRPr="002D1EE1">
        <w:rPr>
          <w:rFonts w:ascii="Arial" w:hAnsi="Arial" w:cs="Arial"/>
          <w:sz w:val="22"/>
          <w:szCs w:val="22"/>
          <w:shd w:val="clear" w:color="auto" w:fill="F6F9FC"/>
        </w:rPr>
        <w:t>Councillor</w:t>
      </w:r>
      <w:r w:rsidR="00FA2BE5" w:rsidRPr="002D1EE1">
        <w:rPr>
          <w:rFonts w:ascii="Arial" w:hAnsi="Arial" w:cs="Arial"/>
          <w:sz w:val="22"/>
          <w:szCs w:val="22"/>
          <w:shd w:val="clear" w:color="auto" w:fill="F6F9FC"/>
        </w:rPr>
        <w:t xml:space="preserve"> and is allocated a vote. Their </w:t>
      </w:r>
      <w:r w:rsidR="00BD2BC8" w:rsidRPr="002D1EE1">
        <w:rPr>
          <w:rFonts w:ascii="Arial" w:hAnsi="Arial" w:cs="Arial"/>
          <w:sz w:val="22"/>
          <w:szCs w:val="22"/>
          <w:shd w:val="clear" w:color="auto" w:fill="F6F9FC"/>
        </w:rPr>
        <w:t>job</w:t>
      </w:r>
      <w:r w:rsidR="001B671F" w:rsidRPr="002D1EE1">
        <w:rPr>
          <w:rFonts w:ascii="Arial" w:hAnsi="Arial" w:cs="Arial"/>
          <w:sz w:val="22"/>
          <w:szCs w:val="22"/>
          <w:shd w:val="clear" w:color="auto" w:fill="F6F9FC"/>
        </w:rPr>
        <w:t xml:space="preserve"> it</w:t>
      </w:r>
      <w:r w:rsidR="00BD2BC8" w:rsidRPr="002D1EE1">
        <w:rPr>
          <w:rFonts w:ascii="Arial" w:hAnsi="Arial" w:cs="Arial"/>
          <w:sz w:val="22"/>
          <w:szCs w:val="22"/>
          <w:shd w:val="clear" w:color="auto" w:fill="F6F9FC"/>
        </w:rPr>
        <w:t xml:space="preserve"> is to represent different demographics of university students. </w:t>
      </w:r>
      <w:r w:rsidR="001B671F" w:rsidRPr="002D1EE1">
        <w:rPr>
          <w:rFonts w:ascii="Arial" w:hAnsi="Arial" w:cs="Arial"/>
          <w:sz w:val="22"/>
          <w:szCs w:val="22"/>
          <w:shd w:val="clear" w:color="auto" w:fill="F6F9FC"/>
        </w:rPr>
        <w:t>S</w:t>
      </w:r>
      <w:r w:rsidR="00BD2BC8" w:rsidRPr="002D1EE1">
        <w:rPr>
          <w:rFonts w:ascii="Arial" w:hAnsi="Arial" w:cs="Arial"/>
          <w:color w:val="222222"/>
          <w:sz w:val="22"/>
          <w:szCs w:val="22"/>
          <w:shd w:val="clear" w:color="auto" w:fill="F6F9FC"/>
        </w:rPr>
        <w:t>tudent Council</w:t>
      </w:r>
      <w:r w:rsidR="001B671F" w:rsidRPr="002D1EE1">
        <w:rPr>
          <w:rFonts w:ascii="Arial" w:hAnsi="Arial" w:cs="Arial"/>
          <w:color w:val="222222"/>
          <w:sz w:val="22"/>
          <w:szCs w:val="22"/>
          <w:shd w:val="clear" w:color="auto" w:fill="F6F9FC"/>
        </w:rPr>
        <w:t>lors</w:t>
      </w:r>
      <w:r w:rsidR="00BD2BC8" w:rsidRPr="002D1EE1">
        <w:rPr>
          <w:rFonts w:ascii="Arial" w:hAnsi="Arial" w:cs="Arial"/>
          <w:color w:val="222222"/>
          <w:sz w:val="22"/>
          <w:szCs w:val="22"/>
          <w:shd w:val="clear" w:color="auto" w:fill="F6F9FC"/>
        </w:rPr>
        <w:t xml:space="preserve"> are</w:t>
      </w:r>
      <w:r w:rsidR="00BD2BC8" w:rsidRPr="002D1EE1">
        <w:rPr>
          <w:rFonts w:ascii="Arial" w:hAnsi="Arial" w:cs="Arial"/>
          <w:color w:val="222222"/>
          <w:sz w:val="22"/>
          <w:szCs w:val="22"/>
        </w:rPr>
        <w:t xml:space="preserve"> invited to contribute according to the wishes of the students that they represent</w:t>
      </w:r>
      <w:r w:rsidR="001B671F" w:rsidRPr="002D1EE1">
        <w:rPr>
          <w:rFonts w:ascii="Arial" w:hAnsi="Arial" w:cs="Arial"/>
          <w:color w:val="222222"/>
          <w:sz w:val="22"/>
          <w:szCs w:val="22"/>
        </w:rPr>
        <w:t>,</w:t>
      </w:r>
      <w:r w:rsidR="00BD2BC8" w:rsidRPr="002D1EE1">
        <w:rPr>
          <w:rFonts w:ascii="Arial" w:hAnsi="Arial" w:cs="Arial"/>
          <w:color w:val="222222"/>
          <w:sz w:val="22"/>
          <w:szCs w:val="22"/>
        </w:rPr>
        <w:t xml:space="preserve"> </w:t>
      </w:r>
      <w:r w:rsidR="00A97B94" w:rsidRPr="002D1EE1">
        <w:rPr>
          <w:rFonts w:ascii="Arial" w:hAnsi="Arial" w:cs="Arial"/>
          <w:sz w:val="22"/>
          <w:szCs w:val="22"/>
        </w:rPr>
        <w:t>for example students</w:t>
      </w:r>
      <w:r w:rsidR="009F1D3D" w:rsidRPr="002D1EE1">
        <w:rPr>
          <w:rFonts w:ascii="Arial" w:hAnsi="Arial" w:cs="Arial"/>
          <w:sz w:val="22"/>
          <w:szCs w:val="22"/>
        </w:rPr>
        <w:t xml:space="preserve"> living in University accommodation, LGBT</w:t>
      </w:r>
      <w:r w:rsidRPr="002D1EE1">
        <w:rPr>
          <w:rFonts w:ascii="Arial" w:hAnsi="Arial" w:cs="Arial"/>
          <w:sz w:val="22"/>
          <w:szCs w:val="22"/>
        </w:rPr>
        <w:t>+</w:t>
      </w:r>
      <w:r w:rsidR="009F1D3D" w:rsidRPr="002D1EE1">
        <w:rPr>
          <w:rFonts w:ascii="Arial" w:hAnsi="Arial" w:cs="Arial"/>
          <w:sz w:val="22"/>
          <w:szCs w:val="22"/>
        </w:rPr>
        <w:t xml:space="preserve"> students, student members of clubs and societies.</w:t>
      </w:r>
    </w:p>
    <w:p w:rsidR="001B671F" w:rsidRPr="002D1EE1" w:rsidRDefault="009F1D3D" w:rsidP="00C170A2">
      <w:pPr>
        <w:pStyle w:val="NormalWeb"/>
        <w:numPr>
          <w:ilvl w:val="0"/>
          <w:numId w:val="12"/>
        </w:numPr>
        <w:shd w:val="clear" w:color="auto" w:fill="FCFDFE"/>
        <w:spacing w:before="0" w:beforeAutospacing="0" w:after="120" w:afterAutospacing="0" w:line="23" w:lineRule="atLeast"/>
        <w:ind w:left="357" w:hanging="357"/>
        <w:rPr>
          <w:rFonts w:ascii="Arial" w:hAnsi="Arial" w:cs="Arial"/>
          <w:color w:val="222222"/>
          <w:sz w:val="22"/>
          <w:szCs w:val="22"/>
        </w:rPr>
      </w:pPr>
      <w:r w:rsidRPr="002D1EE1">
        <w:rPr>
          <w:rFonts w:ascii="Arial" w:hAnsi="Arial" w:cs="Arial"/>
          <w:sz w:val="22"/>
          <w:szCs w:val="22"/>
          <w:u w:val="single"/>
        </w:rPr>
        <w:t xml:space="preserve">Student Council </w:t>
      </w:r>
      <w:r w:rsidR="001B671F" w:rsidRPr="002D1EE1">
        <w:rPr>
          <w:rFonts w:ascii="Arial" w:hAnsi="Arial" w:cs="Arial"/>
          <w:sz w:val="22"/>
          <w:szCs w:val="22"/>
          <w:u w:val="single"/>
        </w:rPr>
        <w:t xml:space="preserve">is designed to </w:t>
      </w:r>
      <w:r w:rsidRPr="002D1EE1">
        <w:rPr>
          <w:rFonts w:ascii="Arial" w:hAnsi="Arial" w:cs="Arial"/>
          <w:sz w:val="22"/>
          <w:szCs w:val="22"/>
          <w:u w:val="single"/>
        </w:rPr>
        <w:t xml:space="preserve">hold all of the elected </w:t>
      </w:r>
      <w:r w:rsidR="007B05B3" w:rsidRPr="002D1EE1">
        <w:rPr>
          <w:rFonts w:ascii="Arial" w:hAnsi="Arial" w:cs="Arial"/>
          <w:sz w:val="22"/>
          <w:szCs w:val="22"/>
          <w:u w:val="single"/>
        </w:rPr>
        <w:t xml:space="preserve">executive </w:t>
      </w:r>
      <w:r w:rsidRPr="002D1EE1">
        <w:rPr>
          <w:rFonts w:ascii="Arial" w:hAnsi="Arial" w:cs="Arial"/>
          <w:sz w:val="22"/>
          <w:szCs w:val="22"/>
          <w:u w:val="single"/>
        </w:rPr>
        <w:t>officers to account</w:t>
      </w:r>
      <w:r w:rsidR="007B05B3" w:rsidRPr="002D1EE1">
        <w:rPr>
          <w:rFonts w:ascii="Arial" w:hAnsi="Arial" w:cs="Arial"/>
          <w:sz w:val="22"/>
          <w:szCs w:val="22"/>
        </w:rPr>
        <w:t xml:space="preserve"> by requiring all officers to submit monthly reports to council</w:t>
      </w:r>
      <w:r w:rsidR="001B671F" w:rsidRPr="002D1EE1">
        <w:rPr>
          <w:rFonts w:ascii="Arial" w:hAnsi="Arial" w:cs="Arial"/>
          <w:sz w:val="22"/>
          <w:szCs w:val="22"/>
        </w:rPr>
        <w:t xml:space="preserve"> </w:t>
      </w:r>
      <w:r w:rsidR="007B05B3" w:rsidRPr="002D1EE1">
        <w:rPr>
          <w:rFonts w:ascii="Arial" w:hAnsi="Arial" w:cs="Arial"/>
          <w:sz w:val="22"/>
          <w:szCs w:val="22"/>
        </w:rPr>
        <w:t>for discussion</w:t>
      </w:r>
      <w:r w:rsidRPr="002D1EE1">
        <w:rPr>
          <w:rFonts w:ascii="Arial" w:hAnsi="Arial" w:cs="Arial"/>
          <w:sz w:val="22"/>
          <w:szCs w:val="22"/>
        </w:rPr>
        <w:t>. Student Council also has the authority to expel students from membership of the SU, call a r</w:t>
      </w:r>
      <w:r w:rsidR="00FA2BE5" w:rsidRPr="002D1EE1">
        <w:rPr>
          <w:rFonts w:ascii="Arial" w:hAnsi="Arial" w:cs="Arial"/>
          <w:sz w:val="22"/>
          <w:szCs w:val="22"/>
        </w:rPr>
        <w:t>eferendum and remove trustees. </w:t>
      </w:r>
      <w:r w:rsidRPr="002D1EE1">
        <w:rPr>
          <w:rFonts w:ascii="Arial" w:hAnsi="Arial" w:cs="Arial"/>
          <w:sz w:val="22"/>
          <w:szCs w:val="22"/>
        </w:rPr>
        <w:t>It also has responsibility for the election of student trustees, the policy of the SU and (together with the</w:t>
      </w:r>
      <w:r w:rsidR="001B671F" w:rsidRPr="002D1EE1">
        <w:rPr>
          <w:rFonts w:ascii="Arial" w:hAnsi="Arial" w:cs="Arial"/>
          <w:sz w:val="22"/>
          <w:szCs w:val="22"/>
        </w:rPr>
        <w:t xml:space="preserve"> trustees) making and amending </w:t>
      </w:r>
      <w:r w:rsidRPr="002D1EE1">
        <w:rPr>
          <w:rFonts w:ascii="Arial" w:hAnsi="Arial" w:cs="Arial"/>
          <w:sz w:val="22"/>
          <w:szCs w:val="22"/>
        </w:rPr>
        <w:t>by-laws.</w:t>
      </w:r>
      <w:r w:rsidR="001B671F" w:rsidRPr="002D1EE1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9F1D3D" w:rsidRPr="002D1EE1" w:rsidRDefault="001B671F" w:rsidP="00C170A2">
      <w:pPr>
        <w:pStyle w:val="NormalWeb"/>
        <w:numPr>
          <w:ilvl w:val="0"/>
          <w:numId w:val="12"/>
        </w:numPr>
        <w:shd w:val="clear" w:color="auto" w:fill="FCFDFE"/>
        <w:spacing w:before="0" w:beforeAutospacing="0" w:after="120" w:afterAutospacing="0" w:line="23" w:lineRule="atLeast"/>
        <w:ind w:left="357" w:hanging="357"/>
        <w:rPr>
          <w:rFonts w:ascii="Arial" w:hAnsi="Arial" w:cs="Arial"/>
          <w:sz w:val="22"/>
          <w:szCs w:val="22"/>
        </w:rPr>
      </w:pPr>
      <w:r w:rsidRPr="002D1EE1">
        <w:rPr>
          <w:rFonts w:ascii="Arial" w:hAnsi="Arial" w:cs="Arial"/>
          <w:color w:val="222222"/>
          <w:sz w:val="22"/>
          <w:szCs w:val="22"/>
          <w:u w:val="single"/>
        </w:rPr>
        <w:t>Any University of Worcester student is welcome to attend Student Council, and submit an item/proposal/motion</w:t>
      </w:r>
      <w:r w:rsidRPr="002D1EE1">
        <w:rPr>
          <w:rFonts w:ascii="Arial" w:hAnsi="Arial" w:cs="Arial"/>
          <w:color w:val="222222"/>
          <w:sz w:val="22"/>
          <w:szCs w:val="22"/>
        </w:rPr>
        <w:t xml:space="preserve"> for discussion. </w:t>
      </w:r>
      <w:r w:rsidRPr="002D1EE1">
        <w:rPr>
          <w:rFonts w:ascii="Arial" w:hAnsi="Arial" w:cs="Arial"/>
          <w:sz w:val="22"/>
          <w:szCs w:val="22"/>
        </w:rPr>
        <w:t xml:space="preserve">After discussions, however, only elected Student Councillors can vote to approve/reject these ideas/motions/proposals. These decisions give direction and shape the activities of </w:t>
      </w:r>
      <w:r w:rsidR="00FA2BE5" w:rsidRPr="002D1EE1">
        <w:rPr>
          <w:rFonts w:ascii="Arial" w:hAnsi="Arial" w:cs="Arial"/>
          <w:sz w:val="22"/>
          <w:szCs w:val="22"/>
        </w:rPr>
        <w:t>to the Executive Officers</w:t>
      </w:r>
      <w:r w:rsidRPr="002D1EE1">
        <w:rPr>
          <w:rFonts w:ascii="Arial" w:hAnsi="Arial" w:cs="Arial"/>
          <w:sz w:val="22"/>
          <w:szCs w:val="22"/>
        </w:rPr>
        <w:t>.</w:t>
      </w:r>
    </w:p>
    <w:p w:rsidR="00FA2BE5" w:rsidRPr="002D1EE1" w:rsidRDefault="009F1D3D" w:rsidP="00C170A2">
      <w:pPr>
        <w:pStyle w:val="NormalWeb"/>
        <w:numPr>
          <w:ilvl w:val="0"/>
          <w:numId w:val="12"/>
        </w:numPr>
        <w:shd w:val="clear" w:color="auto" w:fill="FCFDFE"/>
        <w:spacing w:before="0" w:beforeAutospacing="0" w:after="120" w:afterAutospacing="0" w:line="23" w:lineRule="atLeast"/>
        <w:ind w:left="357" w:hanging="357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2D1EE1">
        <w:rPr>
          <w:rFonts w:ascii="Arial" w:hAnsi="Arial" w:cs="Arial"/>
          <w:sz w:val="22"/>
          <w:szCs w:val="22"/>
          <w:u w:val="single"/>
        </w:rPr>
        <w:t>There are 44 places on Student Council, so there are lots of opportunities to get involved.</w:t>
      </w:r>
      <w:r w:rsidRPr="002D1EE1">
        <w:rPr>
          <w:rFonts w:ascii="Arial" w:hAnsi="Arial" w:cs="Arial"/>
          <w:sz w:val="22"/>
          <w:szCs w:val="22"/>
        </w:rPr>
        <w:t xml:space="preserve"> Meetings are held every three to four weeks, chaired by an independent, elected </w:t>
      </w:r>
      <w:proofErr w:type="spellStart"/>
      <w:r w:rsidRPr="002D1EE1">
        <w:rPr>
          <w:rFonts w:ascii="Arial" w:hAnsi="Arial" w:cs="Arial"/>
          <w:sz w:val="22"/>
          <w:szCs w:val="22"/>
        </w:rPr>
        <w:t xml:space="preserve">chair </w:t>
      </w:r>
      <w:r w:rsidR="00FA2BE5" w:rsidRPr="002D1EE1">
        <w:rPr>
          <w:rFonts w:ascii="Arial" w:hAnsi="Arial" w:cs="Arial"/>
          <w:sz w:val="22"/>
          <w:szCs w:val="22"/>
        </w:rPr>
        <w:t>person</w:t>
      </w:r>
      <w:proofErr w:type="spellEnd"/>
      <w:r w:rsidR="00FA2BE5" w:rsidRPr="002D1EE1">
        <w:rPr>
          <w:rFonts w:ascii="Arial" w:hAnsi="Arial" w:cs="Arial"/>
          <w:sz w:val="22"/>
          <w:szCs w:val="22"/>
        </w:rPr>
        <w:t xml:space="preserve"> </w:t>
      </w:r>
      <w:r w:rsidR="00A97B94" w:rsidRPr="002D1EE1">
        <w:rPr>
          <w:rFonts w:ascii="Arial" w:hAnsi="Arial" w:cs="Arial"/>
          <w:sz w:val="22"/>
          <w:szCs w:val="22"/>
        </w:rPr>
        <w:t>that</w:t>
      </w:r>
      <w:r w:rsidRPr="002D1EE1">
        <w:rPr>
          <w:rFonts w:ascii="Arial" w:hAnsi="Arial" w:cs="Arial"/>
          <w:sz w:val="22"/>
          <w:szCs w:val="22"/>
        </w:rPr>
        <w:t xml:space="preserve"> has responsibility for ensuring that discussions are conducted in an open, inclusive</w:t>
      </w:r>
      <w:r w:rsidR="007B05B3" w:rsidRPr="002D1EE1">
        <w:rPr>
          <w:rFonts w:ascii="Arial" w:hAnsi="Arial" w:cs="Arial"/>
          <w:sz w:val="22"/>
          <w:szCs w:val="22"/>
        </w:rPr>
        <w:t xml:space="preserve"> and democratic </w:t>
      </w:r>
      <w:r w:rsidRPr="002D1EE1">
        <w:rPr>
          <w:rFonts w:ascii="Arial" w:hAnsi="Arial" w:cs="Arial"/>
          <w:sz w:val="22"/>
          <w:szCs w:val="22"/>
        </w:rPr>
        <w:t>manner and that votes are properly taken and recorded. All elected Executive Officers have places on Student Council</w:t>
      </w:r>
      <w:r w:rsidR="00A97B94" w:rsidRPr="002D1EE1">
        <w:rPr>
          <w:rFonts w:ascii="Arial" w:hAnsi="Arial" w:cs="Arial"/>
          <w:sz w:val="22"/>
          <w:szCs w:val="22"/>
        </w:rPr>
        <w:t xml:space="preserve"> </w:t>
      </w:r>
      <w:r w:rsidR="00A97B94" w:rsidRPr="002D1EE1">
        <w:rPr>
          <w:rFonts w:ascii="Arial" w:hAnsi="Arial" w:cs="Arial"/>
          <w:color w:val="365F91" w:themeColor="accent1" w:themeShade="BF"/>
          <w:sz w:val="22"/>
          <w:szCs w:val="22"/>
        </w:rPr>
        <w:t xml:space="preserve">(marked in </w:t>
      </w:r>
      <w:r w:rsidR="00C926C1" w:rsidRPr="002D1EE1">
        <w:rPr>
          <w:rFonts w:ascii="Arial" w:hAnsi="Arial" w:cs="Arial"/>
          <w:color w:val="365F91" w:themeColor="accent1" w:themeShade="BF"/>
          <w:sz w:val="22"/>
          <w:szCs w:val="22"/>
        </w:rPr>
        <w:t>b</w:t>
      </w:r>
      <w:r w:rsidR="00A97B94" w:rsidRPr="002D1EE1">
        <w:rPr>
          <w:rFonts w:ascii="Arial" w:hAnsi="Arial" w:cs="Arial"/>
          <w:color w:val="365F91" w:themeColor="accent1" w:themeShade="BF"/>
          <w:sz w:val="22"/>
          <w:szCs w:val="22"/>
        </w:rPr>
        <w:t>lue in the table below)</w:t>
      </w:r>
      <w:r w:rsidRPr="002D1EE1">
        <w:rPr>
          <w:rFonts w:ascii="Arial" w:hAnsi="Arial" w:cs="Arial"/>
          <w:sz w:val="22"/>
          <w:szCs w:val="22"/>
        </w:rPr>
        <w:t xml:space="preserve">.  </w:t>
      </w:r>
      <w:r w:rsidRPr="002D1EE1">
        <w:rPr>
          <w:rFonts w:ascii="Arial" w:hAnsi="Arial" w:cs="Arial"/>
          <w:color w:val="000000" w:themeColor="text1"/>
          <w:sz w:val="22"/>
          <w:szCs w:val="22"/>
        </w:rPr>
        <w:t>A</w:t>
      </w:r>
      <w:r w:rsidR="00A97B94" w:rsidRPr="002D1EE1">
        <w:rPr>
          <w:rFonts w:ascii="Arial" w:hAnsi="Arial" w:cs="Arial"/>
          <w:color w:val="000000" w:themeColor="text1"/>
          <w:sz w:val="22"/>
          <w:szCs w:val="22"/>
        </w:rPr>
        <w:t>l</w:t>
      </w:r>
      <w:r w:rsidRPr="002D1EE1">
        <w:rPr>
          <w:rFonts w:ascii="Arial" w:hAnsi="Arial" w:cs="Arial"/>
          <w:color w:val="000000" w:themeColor="text1"/>
          <w:sz w:val="22"/>
          <w:szCs w:val="22"/>
        </w:rPr>
        <w:t xml:space="preserve">l other Student Council positions are </w:t>
      </w:r>
      <w:r w:rsidR="007538FF" w:rsidRPr="002D1EE1">
        <w:rPr>
          <w:rFonts w:ascii="Arial" w:hAnsi="Arial" w:cs="Arial"/>
          <w:color w:val="000000" w:themeColor="text1"/>
          <w:sz w:val="22"/>
          <w:szCs w:val="22"/>
        </w:rPr>
        <w:t xml:space="preserve">applied for and </w:t>
      </w:r>
      <w:r w:rsidRPr="002D1EE1">
        <w:rPr>
          <w:rFonts w:ascii="Arial" w:hAnsi="Arial" w:cs="Arial"/>
          <w:color w:val="000000" w:themeColor="text1"/>
          <w:sz w:val="22"/>
          <w:szCs w:val="22"/>
        </w:rPr>
        <w:t>elected by the</w:t>
      </w:r>
      <w:r w:rsidRPr="002D1EE1">
        <w:rPr>
          <w:rFonts w:ascii="Arial" w:hAnsi="Arial" w:cs="Arial"/>
          <w:sz w:val="22"/>
          <w:szCs w:val="22"/>
        </w:rPr>
        <w:t xml:space="preserve"> students whose interests they represent</w:t>
      </w:r>
      <w:r w:rsidR="00A97B94" w:rsidRPr="002D1EE1">
        <w:rPr>
          <w:rFonts w:ascii="Arial" w:hAnsi="Arial" w:cs="Arial"/>
          <w:sz w:val="22"/>
          <w:szCs w:val="22"/>
        </w:rPr>
        <w:t xml:space="preserve"> (</w:t>
      </w:r>
      <w:r w:rsidR="00A97B94" w:rsidRPr="002D1EE1">
        <w:rPr>
          <w:rFonts w:ascii="Arial" w:hAnsi="Arial" w:cs="Arial"/>
          <w:color w:val="00B050"/>
          <w:sz w:val="22"/>
          <w:szCs w:val="22"/>
        </w:rPr>
        <w:t>marked in Green</w:t>
      </w:r>
      <w:r w:rsidR="007538FF" w:rsidRPr="002D1EE1">
        <w:rPr>
          <w:rFonts w:ascii="Arial" w:hAnsi="Arial" w:cs="Arial"/>
          <w:color w:val="00B050"/>
          <w:sz w:val="22"/>
          <w:szCs w:val="22"/>
        </w:rPr>
        <w:t xml:space="preserve"> </w:t>
      </w:r>
      <w:r w:rsidR="003845BC" w:rsidRPr="002D1EE1">
        <w:rPr>
          <w:rFonts w:ascii="Arial" w:hAnsi="Arial" w:cs="Arial"/>
          <w:color w:val="00B050"/>
          <w:sz w:val="22"/>
          <w:szCs w:val="22"/>
        </w:rPr>
        <w:t xml:space="preserve">for committee election </w:t>
      </w:r>
      <w:r w:rsidR="007538FF" w:rsidRPr="002D1EE1">
        <w:rPr>
          <w:rFonts w:ascii="Arial" w:hAnsi="Arial" w:cs="Arial"/>
          <w:color w:val="00B050"/>
          <w:sz w:val="22"/>
          <w:szCs w:val="22"/>
        </w:rPr>
        <w:t>or</w:t>
      </w:r>
      <w:r w:rsidR="00A97B94" w:rsidRPr="002D1EE1">
        <w:rPr>
          <w:rFonts w:ascii="Arial" w:hAnsi="Arial" w:cs="Arial"/>
          <w:color w:val="E36C0A" w:themeColor="accent6" w:themeShade="BF"/>
          <w:sz w:val="22"/>
          <w:szCs w:val="22"/>
        </w:rPr>
        <w:t xml:space="preserve"> Orange</w:t>
      </w:r>
      <w:r w:rsidR="003845BC" w:rsidRPr="002D1EE1">
        <w:rPr>
          <w:rFonts w:ascii="Arial" w:hAnsi="Arial" w:cs="Arial"/>
          <w:color w:val="E36C0A" w:themeColor="accent6" w:themeShade="BF"/>
          <w:sz w:val="22"/>
          <w:szCs w:val="22"/>
        </w:rPr>
        <w:t xml:space="preserve"> for application form</w:t>
      </w:r>
      <w:r w:rsidR="00A97B94" w:rsidRPr="002D1EE1">
        <w:rPr>
          <w:rFonts w:ascii="Arial" w:hAnsi="Arial" w:cs="Arial"/>
          <w:color w:val="E36C0A" w:themeColor="accent6" w:themeShade="BF"/>
          <w:sz w:val="22"/>
          <w:szCs w:val="22"/>
        </w:rPr>
        <w:t xml:space="preserve"> </w:t>
      </w:r>
      <w:r w:rsidR="00F25D34" w:rsidRPr="002D1EE1">
        <w:rPr>
          <w:rFonts w:ascii="Arial" w:hAnsi="Arial" w:cs="Arial"/>
          <w:color w:val="E36C0A" w:themeColor="accent6" w:themeShade="BF"/>
          <w:sz w:val="22"/>
          <w:szCs w:val="22"/>
        </w:rPr>
        <w:t>submission</w:t>
      </w:r>
      <w:r w:rsidR="00A97B94" w:rsidRPr="002D1EE1">
        <w:rPr>
          <w:rFonts w:ascii="Arial" w:hAnsi="Arial" w:cs="Arial"/>
          <w:sz w:val="22"/>
          <w:szCs w:val="22"/>
        </w:rPr>
        <w:t>)</w:t>
      </w:r>
      <w:r w:rsidRPr="002D1EE1">
        <w:rPr>
          <w:rFonts w:ascii="Arial" w:hAnsi="Arial" w:cs="Arial"/>
          <w:sz w:val="22"/>
          <w:szCs w:val="22"/>
        </w:rPr>
        <w:t xml:space="preserve">.  </w:t>
      </w:r>
    </w:p>
    <w:p w:rsidR="00F24DBC" w:rsidRPr="002D1EE1" w:rsidRDefault="00F24DBC">
      <w:pPr>
        <w:rPr>
          <w:rStyle w:val="Strong"/>
          <w:rFonts w:ascii="Arial" w:eastAsia="Times New Roman" w:hAnsi="Arial" w:cs="Arial"/>
        </w:rPr>
      </w:pPr>
    </w:p>
    <w:p w:rsidR="009F1D3D" w:rsidRPr="002D1EE1" w:rsidRDefault="009F1D3D" w:rsidP="00C170A2">
      <w:pPr>
        <w:shd w:val="clear" w:color="auto" w:fill="FBFEFF"/>
        <w:rPr>
          <w:rFonts w:ascii="Arial" w:hAnsi="Arial" w:cs="Arial"/>
          <w:b/>
        </w:rPr>
      </w:pPr>
      <w:r w:rsidRPr="002D1EE1">
        <w:rPr>
          <w:rFonts w:ascii="Arial" w:hAnsi="Arial" w:cs="Arial"/>
          <w:b/>
        </w:rPr>
        <w:t>2014-15 Student Council meetings</w:t>
      </w:r>
    </w:p>
    <w:p w:rsidR="009F1D3D" w:rsidRPr="002D1EE1" w:rsidRDefault="009F1D3D" w:rsidP="00C170A2">
      <w:pPr>
        <w:shd w:val="clear" w:color="auto" w:fill="FBFEFF"/>
        <w:spacing w:after="0"/>
        <w:rPr>
          <w:rFonts w:ascii="Arial" w:hAnsi="Arial" w:cs="Arial"/>
        </w:rPr>
      </w:pPr>
      <w:r w:rsidRPr="002D1EE1">
        <w:rPr>
          <w:rFonts w:ascii="Arial" w:hAnsi="Arial" w:cs="Arial"/>
        </w:rPr>
        <w:t xml:space="preserve">All meetings of Student Council will take place on </w:t>
      </w:r>
      <w:r w:rsidRPr="002D1EE1">
        <w:rPr>
          <w:rFonts w:ascii="Arial" w:hAnsi="Arial" w:cs="Arial"/>
          <w:u w:val="single"/>
        </w:rPr>
        <w:t>Tuesday evenings</w:t>
      </w:r>
      <w:r w:rsidRPr="002D1EE1">
        <w:rPr>
          <w:rFonts w:ascii="Arial" w:hAnsi="Arial" w:cs="Arial"/>
        </w:rPr>
        <w:t>, 17:15 - 19:15, in EE1107 (Cotswold B), on the following dates:</w:t>
      </w:r>
    </w:p>
    <w:tbl>
      <w:tblPr>
        <w:tblStyle w:val="TableGrid"/>
        <w:tblW w:w="108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FEFF"/>
        <w:tblLook w:val="04A0" w:firstRow="1" w:lastRow="0" w:firstColumn="1" w:lastColumn="0" w:noHBand="0" w:noVBand="1"/>
      </w:tblPr>
      <w:tblGrid>
        <w:gridCol w:w="5610"/>
        <w:gridCol w:w="5213"/>
      </w:tblGrid>
      <w:tr w:rsidR="00C170A2" w:rsidRPr="002D1EE1" w:rsidTr="00C170A2">
        <w:trPr>
          <w:trHeight w:val="1027"/>
        </w:trPr>
        <w:tc>
          <w:tcPr>
            <w:tcW w:w="5610" w:type="dxa"/>
            <w:shd w:val="clear" w:color="auto" w:fill="FBFEFF"/>
          </w:tcPr>
          <w:p w:rsidR="00C170A2" w:rsidRPr="002D1EE1" w:rsidRDefault="00C170A2" w:rsidP="00C170A2">
            <w:pPr>
              <w:shd w:val="clear" w:color="auto" w:fill="FBFEFF"/>
              <w:jc w:val="center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23rd September 2014</w:t>
            </w:r>
          </w:p>
          <w:p w:rsidR="00C170A2" w:rsidRPr="002D1EE1" w:rsidRDefault="00C170A2" w:rsidP="00C170A2">
            <w:pPr>
              <w:shd w:val="clear" w:color="auto" w:fill="FBFEFF"/>
              <w:jc w:val="center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14th October 2014</w:t>
            </w:r>
          </w:p>
          <w:p w:rsidR="00C170A2" w:rsidRPr="002D1EE1" w:rsidRDefault="00C170A2" w:rsidP="00C170A2">
            <w:pPr>
              <w:shd w:val="clear" w:color="auto" w:fill="FBFEFF"/>
              <w:jc w:val="center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28th October 2014</w:t>
            </w:r>
          </w:p>
          <w:p w:rsidR="00C170A2" w:rsidRPr="002D1EE1" w:rsidRDefault="00880715" w:rsidP="00C170A2">
            <w:pPr>
              <w:shd w:val="clear" w:color="auto" w:fill="FBFE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 - 11</w:t>
            </w:r>
            <w:r w:rsidR="00C170A2" w:rsidRPr="002D1EE1">
              <w:rPr>
                <w:rFonts w:ascii="Arial" w:hAnsi="Arial" w:cs="Arial"/>
              </w:rPr>
              <w:t>th November 2014</w:t>
            </w:r>
          </w:p>
        </w:tc>
        <w:tc>
          <w:tcPr>
            <w:tcW w:w="5213" w:type="dxa"/>
            <w:shd w:val="clear" w:color="auto" w:fill="FBFEFF"/>
          </w:tcPr>
          <w:p w:rsidR="00880715" w:rsidRDefault="00880715" w:rsidP="00C170A2">
            <w:pPr>
              <w:shd w:val="clear" w:color="auto" w:fill="FBFEFF"/>
              <w:jc w:val="center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25th November 2014</w:t>
            </w:r>
          </w:p>
          <w:p w:rsidR="00C170A2" w:rsidRPr="002D1EE1" w:rsidRDefault="00C170A2" w:rsidP="00C170A2">
            <w:pPr>
              <w:shd w:val="clear" w:color="auto" w:fill="FBFEFF"/>
              <w:jc w:val="center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13th January 2015</w:t>
            </w:r>
          </w:p>
          <w:p w:rsidR="00C170A2" w:rsidRPr="002D1EE1" w:rsidRDefault="00C170A2" w:rsidP="00C170A2">
            <w:pPr>
              <w:shd w:val="clear" w:color="auto" w:fill="FBFEFF"/>
              <w:jc w:val="center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10th March 2015</w:t>
            </w:r>
          </w:p>
          <w:p w:rsidR="00C170A2" w:rsidRPr="002D1EE1" w:rsidRDefault="00C170A2" w:rsidP="00C170A2">
            <w:pPr>
              <w:shd w:val="clear" w:color="auto" w:fill="FBFEFF"/>
              <w:jc w:val="center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21st April 2015</w:t>
            </w:r>
          </w:p>
        </w:tc>
      </w:tr>
    </w:tbl>
    <w:p w:rsidR="00F24DBC" w:rsidRPr="002D1EE1" w:rsidRDefault="00F24DBC">
      <w:pPr>
        <w:rPr>
          <w:rFonts w:ascii="Arial" w:eastAsia="Times New Roman" w:hAnsi="Arial" w:cs="Arial"/>
          <w:b/>
          <w:bCs/>
        </w:rPr>
      </w:pPr>
    </w:p>
    <w:p w:rsidR="00FA2BE5" w:rsidRPr="002D1EE1" w:rsidRDefault="00FA2BE5" w:rsidP="00F24DBC">
      <w:pPr>
        <w:shd w:val="clear" w:color="auto" w:fill="FCFDFE"/>
        <w:spacing w:after="120" w:line="23" w:lineRule="atLeast"/>
        <w:outlineLvl w:val="3"/>
        <w:rPr>
          <w:rFonts w:ascii="Arial" w:eastAsia="Times New Roman" w:hAnsi="Arial" w:cs="Arial"/>
          <w:b/>
          <w:bCs/>
        </w:rPr>
      </w:pPr>
      <w:r w:rsidRPr="002D1EE1">
        <w:rPr>
          <w:rFonts w:ascii="Arial" w:eastAsia="Times New Roman" w:hAnsi="Arial" w:cs="Arial"/>
          <w:b/>
          <w:bCs/>
        </w:rPr>
        <w:t>How to submit an item for discussion </w:t>
      </w:r>
    </w:p>
    <w:p w:rsidR="00FA2BE5" w:rsidRPr="002D1EE1" w:rsidRDefault="00FA2BE5" w:rsidP="00F24DBC">
      <w:pPr>
        <w:shd w:val="clear" w:color="auto" w:fill="FCFDFE"/>
        <w:spacing w:after="120" w:line="23" w:lineRule="atLeast"/>
        <w:rPr>
          <w:rFonts w:ascii="Arial" w:eastAsia="Times New Roman" w:hAnsi="Arial" w:cs="Arial"/>
          <w:color w:val="222222"/>
        </w:rPr>
      </w:pPr>
      <w:r w:rsidRPr="002D1EE1">
        <w:rPr>
          <w:rFonts w:ascii="Arial" w:eastAsia="Times New Roman" w:hAnsi="Arial" w:cs="Arial"/>
          <w:color w:val="222222"/>
        </w:rPr>
        <w:t>There are two options for submitting an item or issue to discuss at Student Council:</w:t>
      </w:r>
    </w:p>
    <w:p w:rsidR="00FA2BE5" w:rsidRPr="002D1EE1" w:rsidRDefault="00E15D3C" w:rsidP="00F24DBC">
      <w:pPr>
        <w:shd w:val="clear" w:color="auto" w:fill="FCFDFE"/>
        <w:spacing w:after="120" w:line="23" w:lineRule="atLeast"/>
        <w:rPr>
          <w:rFonts w:ascii="Arial" w:eastAsia="Times New Roman" w:hAnsi="Arial" w:cs="Arial"/>
          <w:color w:val="222222"/>
        </w:rPr>
      </w:pPr>
      <w:hyperlink r:id="rId7" w:history="1">
        <w:r w:rsidR="00FA2BE5" w:rsidRPr="002D1EE1">
          <w:rPr>
            <w:rFonts w:ascii="Arial" w:eastAsia="Times New Roman" w:hAnsi="Arial" w:cs="Arial"/>
            <w:color w:val="323232"/>
            <w:u w:val="single"/>
            <w:bdr w:val="none" w:sz="0" w:space="0" w:color="auto" w:frame="1"/>
          </w:rPr>
          <w:t>Email the Chair</w:t>
        </w:r>
      </w:hyperlink>
      <w:r w:rsidR="00FA2BE5" w:rsidRPr="002D1EE1">
        <w:rPr>
          <w:rFonts w:ascii="Arial" w:eastAsia="Times New Roman" w:hAnsi="Arial" w:cs="Arial"/>
          <w:color w:val="222222"/>
        </w:rPr>
        <w:t> summarising the item/action for discussion. This could be related to an academic concern, a campaign you'd like to start, a national controversy - whatever you like, as long as it's related to your experience at university.</w:t>
      </w:r>
    </w:p>
    <w:p w:rsidR="000465AB" w:rsidRPr="002D1EE1" w:rsidRDefault="00FA2BE5" w:rsidP="00F24DBC">
      <w:pPr>
        <w:shd w:val="clear" w:color="auto" w:fill="FCFDFE"/>
        <w:spacing w:after="120" w:line="23" w:lineRule="atLeast"/>
        <w:rPr>
          <w:rFonts w:ascii="Arial" w:hAnsi="Arial" w:cs="Arial"/>
          <w:b/>
        </w:rPr>
      </w:pPr>
      <w:r w:rsidRPr="002D1EE1">
        <w:rPr>
          <w:rFonts w:ascii="Arial" w:eastAsia="Times New Roman" w:hAnsi="Arial" w:cs="Arial"/>
          <w:color w:val="222222"/>
        </w:rPr>
        <w:t>Fill out a </w:t>
      </w:r>
      <w:hyperlink r:id="rId8" w:history="1">
        <w:r w:rsidRPr="002D1EE1">
          <w:rPr>
            <w:rFonts w:ascii="Arial" w:eastAsia="Times New Roman" w:hAnsi="Arial" w:cs="Arial"/>
            <w:color w:val="323232"/>
            <w:u w:val="single"/>
            <w:bdr w:val="none" w:sz="0" w:space="0" w:color="auto" w:frame="1"/>
          </w:rPr>
          <w:t>motion template</w:t>
        </w:r>
      </w:hyperlink>
      <w:r w:rsidRPr="002D1EE1">
        <w:rPr>
          <w:rFonts w:ascii="Arial" w:eastAsia="Times New Roman" w:hAnsi="Arial" w:cs="Arial"/>
          <w:color w:val="222222"/>
        </w:rPr>
        <w:t> and </w:t>
      </w:r>
      <w:hyperlink r:id="rId9" w:history="1">
        <w:r w:rsidRPr="002D1EE1">
          <w:rPr>
            <w:rFonts w:ascii="Arial" w:eastAsia="Times New Roman" w:hAnsi="Arial" w:cs="Arial"/>
            <w:color w:val="323232"/>
            <w:u w:val="single"/>
            <w:bdr w:val="none" w:sz="0" w:space="0" w:color="auto" w:frame="1"/>
          </w:rPr>
          <w:t>email it to the Chair</w:t>
        </w:r>
      </w:hyperlink>
      <w:r w:rsidRPr="002D1EE1">
        <w:rPr>
          <w:rFonts w:ascii="Arial" w:eastAsia="Times New Roman" w:hAnsi="Arial" w:cs="Arial"/>
          <w:color w:val="222222"/>
        </w:rPr>
        <w:t>. A motion is a more formal description of action that you would like the Students' Union to take. If passed, a motion becomes policy.</w:t>
      </w:r>
    </w:p>
    <w:p w:rsidR="00C170A2" w:rsidRPr="002D1EE1" w:rsidRDefault="00C170A2">
      <w:pPr>
        <w:rPr>
          <w:rFonts w:ascii="Arial" w:hAnsi="Arial" w:cs="Arial"/>
          <w:b/>
        </w:rPr>
      </w:pPr>
      <w:r w:rsidRPr="002D1EE1">
        <w:rPr>
          <w:rFonts w:ascii="Arial" w:hAnsi="Arial" w:cs="Arial"/>
          <w:b/>
        </w:rPr>
        <w:br w:type="page"/>
      </w:r>
    </w:p>
    <w:p w:rsidR="009F1D3D" w:rsidRPr="00F21CAE" w:rsidRDefault="000465AB" w:rsidP="00117035">
      <w:pPr>
        <w:jc w:val="center"/>
        <w:rPr>
          <w:rFonts w:ascii="Arial" w:hAnsi="Arial" w:cs="Arial"/>
          <w:b/>
          <w:sz w:val="40"/>
          <w:szCs w:val="40"/>
        </w:rPr>
      </w:pPr>
      <w:r w:rsidRPr="00F21CAE">
        <w:rPr>
          <w:rFonts w:ascii="Arial" w:hAnsi="Arial" w:cs="Arial"/>
          <w:b/>
          <w:sz w:val="40"/>
          <w:szCs w:val="40"/>
        </w:rPr>
        <w:lastRenderedPageBreak/>
        <w:t>Student Council Members 2014-2015</w:t>
      </w:r>
    </w:p>
    <w:p w:rsidR="007538FF" w:rsidRPr="002D1EE1" w:rsidRDefault="007538FF" w:rsidP="007538FF">
      <w:pPr>
        <w:rPr>
          <w:rFonts w:ascii="Arial" w:hAnsi="Arial" w:cs="Arial"/>
          <w:b/>
        </w:rPr>
      </w:pPr>
      <w:r w:rsidRPr="002D1EE1">
        <w:rPr>
          <w:rFonts w:ascii="Arial" w:hAnsi="Arial" w:cs="Arial"/>
          <w:b/>
        </w:rPr>
        <w:t>Executive Officer positions</w:t>
      </w:r>
    </w:p>
    <w:tbl>
      <w:tblPr>
        <w:tblW w:w="498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DF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550"/>
        <w:gridCol w:w="2837"/>
        <w:gridCol w:w="4674"/>
      </w:tblGrid>
      <w:tr w:rsidR="004C4276" w:rsidRPr="002D1EE1" w:rsidTr="00B92EC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0465AB" w:rsidRPr="002D1EE1" w:rsidRDefault="000465AB" w:rsidP="00103535">
            <w:pPr>
              <w:spacing w:before="120" w:after="100" w:afterAutospacing="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</w:tcPr>
          <w:p w:rsidR="004C4276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b/>
              </w:rPr>
            </w:pPr>
            <w:r w:rsidRPr="002D1EE1">
              <w:rPr>
                <w:rFonts w:ascii="Arial" w:hAnsi="Arial" w:cs="Arial"/>
                <w:b/>
              </w:rPr>
              <w:t xml:space="preserve"> Position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4C4276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b/>
              </w:rPr>
            </w:pPr>
            <w:r w:rsidRPr="002D1EE1">
              <w:rPr>
                <w:rFonts w:ascii="Arial" w:hAnsi="Arial" w:cs="Arial"/>
                <w:b/>
              </w:rPr>
              <w:t xml:space="preserve">Recruitment process 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4C4276" w:rsidRPr="002D1EE1" w:rsidRDefault="00C1557F" w:rsidP="00103535">
            <w:pPr>
              <w:spacing w:before="120" w:after="100" w:afterAutospacing="1"/>
              <w:rPr>
                <w:rFonts w:ascii="Arial" w:hAnsi="Arial" w:cs="Arial"/>
                <w:b/>
              </w:rPr>
            </w:pPr>
            <w:r w:rsidRPr="002D1EE1">
              <w:rPr>
                <w:rFonts w:ascii="Arial" w:hAnsi="Arial" w:cs="Arial"/>
                <w:b/>
              </w:rPr>
              <w:t>Brief description of role</w:t>
            </w:r>
          </w:p>
        </w:tc>
      </w:tr>
      <w:tr w:rsidR="00090B08" w:rsidRPr="002D1EE1" w:rsidTr="00B92EC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090B08" w:rsidRPr="002D1EE1" w:rsidRDefault="00090B08" w:rsidP="00C81E89">
            <w:pPr>
              <w:spacing w:before="120" w:after="100" w:afterAutospacing="1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</w:tcPr>
          <w:p w:rsidR="00090B08" w:rsidRPr="002D1EE1" w:rsidRDefault="00090B08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 xml:space="preserve">Chair of Student Council 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090B08" w:rsidRPr="002D1EE1" w:rsidRDefault="00090B08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SU all-student elections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090B08" w:rsidRPr="002D1EE1" w:rsidRDefault="00C1557F" w:rsidP="0041409D">
            <w:pPr>
              <w:spacing w:before="120" w:after="100" w:afterAutospacing="1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To chair student council meetings in a diplomatic, unbiased and neutral fashion</w:t>
            </w:r>
            <w:r w:rsidR="003637BB" w:rsidRPr="002D1EE1">
              <w:rPr>
                <w:rFonts w:ascii="Arial" w:hAnsi="Arial" w:cs="Arial"/>
              </w:rPr>
              <w:t xml:space="preserve">. </w:t>
            </w:r>
            <w:r w:rsidR="0041409D" w:rsidRPr="002D1EE1">
              <w:rPr>
                <w:rFonts w:ascii="Arial" w:hAnsi="Arial" w:cs="Arial"/>
              </w:rPr>
              <w:t>Does not hold a</w:t>
            </w:r>
            <w:r w:rsidR="00E22EF4" w:rsidRPr="002D1EE1">
              <w:rPr>
                <w:rFonts w:ascii="Arial" w:hAnsi="Arial" w:cs="Arial"/>
              </w:rPr>
              <w:t xml:space="preserve"> </w:t>
            </w:r>
            <w:r w:rsidR="003637BB" w:rsidRPr="002D1EE1">
              <w:rPr>
                <w:rFonts w:ascii="Arial" w:hAnsi="Arial" w:cs="Arial"/>
              </w:rPr>
              <w:t>vote</w:t>
            </w:r>
          </w:p>
        </w:tc>
      </w:tr>
      <w:tr w:rsidR="00117035" w:rsidRPr="002D1EE1" w:rsidTr="00B92EC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117035" w:rsidRPr="002D1EE1" w:rsidRDefault="00117035" w:rsidP="00103535">
            <w:pPr>
              <w:pStyle w:val="ListParagraph"/>
              <w:numPr>
                <w:ilvl w:val="0"/>
                <w:numId w:val="2"/>
              </w:numPr>
              <w:spacing w:before="120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</w:tcPr>
          <w:p w:rsidR="00AB40B9" w:rsidRPr="002D1EE1" w:rsidRDefault="00117035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President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AB40B9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SU all-student elections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117035" w:rsidRPr="002D1EE1" w:rsidRDefault="00C1557F" w:rsidP="00103535">
            <w:pPr>
              <w:spacing w:before="120" w:after="100" w:afterAutospacing="1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To lead the Student Union Executive and speak on behalf of the student body</w:t>
            </w:r>
          </w:p>
        </w:tc>
      </w:tr>
      <w:tr w:rsidR="00117035" w:rsidRPr="002D1EE1" w:rsidTr="00B92EC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117035" w:rsidRPr="002D1EE1" w:rsidRDefault="00117035" w:rsidP="00103535">
            <w:pPr>
              <w:pStyle w:val="ListParagraph"/>
              <w:numPr>
                <w:ilvl w:val="0"/>
                <w:numId w:val="2"/>
              </w:numPr>
              <w:spacing w:before="120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</w:tcPr>
          <w:p w:rsidR="00AB40B9" w:rsidRPr="002D1EE1" w:rsidRDefault="00117035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Vice President Education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AB40B9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SU all-student elections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117035" w:rsidRPr="002D1EE1" w:rsidRDefault="00BA7C0F" w:rsidP="00103535">
            <w:pPr>
              <w:spacing w:before="120" w:after="100" w:afterAutospacing="1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Represent students' concerns, aspirations and problems in relation to education provision and student representation</w:t>
            </w:r>
          </w:p>
        </w:tc>
      </w:tr>
      <w:tr w:rsidR="00117035" w:rsidRPr="002D1EE1" w:rsidTr="00B92EC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117035" w:rsidRPr="002D1EE1" w:rsidRDefault="00117035" w:rsidP="00103535">
            <w:pPr>
              <w:pStyle w:val="ListParagraph"/>
              <w:numPr>
                <w:ilvl w:val="0"/>
                <w:numId w:val="2"/>
              </w:numPr>
              <w:spacing w:before="120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</w:tcPr>
          <w:p w:rsidR="00AB40B9" w:rsidRPr="002D1EE1" w:rsidRDefault="00117035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Vice President Student Activities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AB40B9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SU all-student elections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117035" w:rsidRPr="002D1EE1" w:rsidRDefault="00BA7C0F" w:rsidP="00103535">
            <w:pPr>
              <w:spacing w:before="120" w:after="100" w:afterAutospacing="1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Represent students' concerns, aspirations and problems in relation to student activities</w:t>
            </w:r>
          </w:p>
        </w:tc>
      </w:tr>
      <w:tr w:rsidR="00117035" w:rsidRPr="002D1EE1" w:rsidTr="00B92EC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117035" w:rsidRPr="002D1EE1" w:rsidRDefault="00117035" w:rsidP="00103535">
            <w:pPr>
              <w:pStyle w:val="ListParagraph"/>
              <w:numPr>
                <w:ilvl w:val="0"/>
                <w:numId w:val="2"/>
              </w:numPr>
              <w:spacing w:before="120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</w:tcPr>
          <w:p w:rsidR="00AB40B9" w:rsidRPr="002D1EE1" w:rsidRDefault="00117035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Mature Students' Officer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AB40B9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SU all-student elections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117035" w:rsidRPr="002D1EE1" w:rsidRDefault="00BA7C0F" w:rsidP="00103535">
            <w:pPr>
              <w:spacing w:before="120" w:after="100" w:afterAutospacing="1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 xml:space="preserve">Represent the interest of mature students </w:t>
            </w:r>
          </w:p>
        </w:tc>
      </w:tr>
      <w:tr w:rsidR="004C4276" w:rsidRPr="002D1EE1" w:rsidTr="00B92EC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4C4276" w:rsidRPr="002D1EE1" w:rsidRDefault="004C4276" w:rsidP="00103535">
            <w:pPr>
              <w:pStyle w:val="ListParagraph"/>
              <w:numPr>
                <w:ilvl w:val="0"/>
                <w:numId w:val="2"/>
              </w:numPr>
              <w:spacing w:before="120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</w:tcPr>
          <w:p w:rsidR="00AB40B9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Non-UK Students' Officer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hideMark/>
          </w:tcPr>
          <w:p w:rsidR="004C4276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SU all-student elections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4C4276" w:rsidRPr="002D1EE1" w:rsidRDefault="00BA7C0F" w:rsidP="00103535">
            <w:pPr>
              <w:spacing w:before="120" w:after="100" w:afterAutospacing="1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Represent the interest of non-UK students</w:t>
            </w:r>
          </w:p>
        </w:tc>
      </w:tr>
      <w:tr w:rsidR="004C4276" w:rsidRPr="002D1EE1" w:rsidTr="00B92EC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4C4276" w:rsidRPr="002D1EE1" w:rsidRDefault="004C4276" w:rsidP="00103535">
            <w:pPr>
              <w:pStyle w:val="ListParagraph"/>
              <w:numPr>
                <w:ilvl w:val="0"/>
                <w:numId w:val="2"/>
              </w:numPr>
              <w:spacing w:before="120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</w:tcPr>
          <w:p w:rsidR="00AB40B9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RAG Officer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hideMark/>
          </w:tcPr>
          <w:p w:rsidR="004C4276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SU all-student elections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4C4276" w:rsidRPr="002D1EE1" w:rsidRDefault="00BA7C0F" w:rsidP="00103535">
            <w:pPr>
              <w:spacing w:before="120" w:after="100" w:afterAutospacing="1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 xml:space="preserve">Represent and lead the Students’ Union Raise and Give (RAG) fundraising activities </w:t>
            </w:r>
          </w:p>
        </w:tc>
      </w:tr>
      <w:tr w:rsidR="004C4276" w:rsidRPr="002D1EE1" w:rsidTr="00B92EC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4C4276" w:rsidRPr="002D1EE1" w:rsidRDefault="004C4276" w:rsidP="00103535">
            <w:pPr>
              <w:pStyle w:val="ListParagraph"/>
              <w:numPr>
                <w:ilvl w:val="0"/>
                <w:numId w:val="2"/>
              </w:numPr>
              <w:spacing w:before="120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</w:tcPr>
          <w:p w:rsidR="00AB40B9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Diversity Officer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hideMark/>
          </w:tcPr>
          <w:p w:rsidR="004C4276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SU all-student elections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4C4276" w:rsidRPr="002D1EE1" w:rsidRDefault="00BA7C0F" w:rsidP="00103535">
            <w:pPr>
              <w:spacing w:before="120" w:after="100" w:afterAutospacing="1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 xml:space="preserve">Represent students who may feel they are disadvantaged as a result of their disability, sexuality or ethnicity including LGBT students, BAME students </w:t>
            </w:r>
          </w:p>
        </w:tc>
      </w:tr>
      <w:tr w:rsidR="004C4276" w:rsidRPr="002D1EE1" w:rsidTr="00B92EC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4C4276" w:rsidRPr="002D1EE1" w:rsidRDefault="004C4276" w:rsidP="00103535">
            <w:pPr>
              <w:pStyle w:val="ListParagraph"/>
              <w:numPr>
                <w:ilvl w:val="0"/>
                <w:numId w:val="2"/>
              </w:numPr>
              <w:spacing w:before="120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</w:tcPr>
          <w:p w:rsidR="00AB40B9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Sustainability Officer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hideMark/>
          </w:tcPr>
          <w:p w:rsidR="004C4276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SU all-student elections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4C4276" w:rsidRPr="002D1EE1" w:rsidRDefault="00BA7C0F" w:rsidP="00103535">
            <w:pPr>
              <w:spacing w:before="120" w:after="100" w:afterAutospacing="1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Lead the SU to maintain its Gold Green Impact Award ,  Energize Worcester project,  and improvements to the environmental, social and financial sustainability of the SU</w:t>
            </w:r>
          </w:p>
        </w:tc>
      </w:tr>
      <w:tr w:rsidR="004C4276" w:rsidRPr="002D1EE1" w:rsidTr="00B92EC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4C4276" w:rsidRPr="002D1EE1" w:rsidRDefault="004C4276" w:rsidP="00103535">
            <w:pPr>
              <w:pStyle w:val="ListParagraph"/>
              <w:numPr>
                <w:ilvl w:val="0"/>
                <w:numId w:val="2"/>
              </w:numPr>
              <w:spacing w:before="120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</w:tcPr>
          <w:p w:rsidR="00AB40B9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Welfare Officer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hideMark/>
          </w:tcPr>
          <w:p w:rsidR="004C4276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SU all-student elections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4C4276" w:rsidRPr="002D1EE1" w:rsidRDefault="00AA7C91" w:rsidP="00103535">
            <w:pPr>
              <w:spacing w:before="120" w:after="100" w:afterAutospacing="1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Represent and highlight Student health and welfare  issues </w:t>
            </w:r>
          </w:p>
        </w:tc>
      </w:tr>
      <w:tr w:rsidR="004C4276" w:rsidRPr="002D1EE1" w:rsidTr="00B92EC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4C4276" w:rsidRPr="002D1EE1" w:rsidRDefault="004C4276" w:rsidP="00103535">
            <w:pPr>
              <w:pStyle w:val="ListParagraph"/>
              <w:numPr>
                <w:ilvl w:val="0"/>
                <w:numId w:val="2"/>
              </w:numPr>
              <w:spacing w:before="120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</w:tcPr>
          <w:p w:rsidR="00AB40B9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Women’s Officer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hideMark/>
          </w:tcPr>
          <w:p w:rsidR="004C4276" w:rsidRPr="002D1EE1" w:rsidRDefault="004C4276" w:rsidP="00103535">
            <w:pPr>
              <w:spacing w:before="120" w:after="100" w:afterAutospacing="1"/>
              <w:rPr>
                <w:rFonts w:ascii="Arial" w:hAnsi="Arial" w:cs="Arial"/>
                <w:color w:val="365F91" w:themeColor="accent1" w:themeShade="BF"/>
              </w:rPr>
            </w:pPr>
            <w:r w:rsidRPr="002D1EE1">
              <w:rPr>
                <w:rFonts w:ascii="Arial" w:hAnsi="Arial" w:cs="Arial"/>
                <w:color w:val="365F91" w:themeColor="accent1" w:themeShade="BF"/>
              </w:rPr>
              <w:t>SU all-student elections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4C4276" w:rsidRPr="002D1EE1" w:rsidRDefault="00AA7C91" w:rsidP="00103535">
            <w:pPr>
              <w:spacing w:before="120" w:after="100" w:afterAutospacing="1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 xml:space="preserve">Represent the interests of female students </w:t>
            </w:r>
          </w:p>
        </w:tc>
      </w:tr>
      <w:tr w:rsidR="00B92EC2" w:rsidRPr="002D1EE1" w:rsidTr="00B92EC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B92EC2" w:rsidRPr="002D1EE1" w:rsidRDefault="00B92EC2" w:rsidP="00103535">
            <w:pPr>
              <w:pStyle w:val="ListParagraph"/>
              <w:numPr>
                <w:ilvl w:val="0"/>
                <w:numId w:val="2"/>
              </w:numPr>
              <w:spacing w:before="120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</w:tcPr>
          <w:p w:rsidR="00B92EC2" w:rsidRPr="002D1EE1" w:rsidRDefault="00B92EC2" w:rsidP="004C2E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F0"/>
              </w:rPr>
            </w:pPr>
            <w:r w:rsidRPr="002D1EE1">
              <w:rPr>
                <w:rFonts w:ascii="Arial" w:eastAsia="Times New Roman" w:hAnsi="Arial" w:cs="Arial"/>
                <w:b/>
                <w:color w:val="00B0F0"/>
              </w:rPr>
              <w:t>Student Disability Officer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B92EC2" w:rsidRPr="002D1EE1" w:rsidRDefault="00B92EC2" w:rsidP="004C2E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F0"/>
              </w:rPr>
            </w:pPr>
            <w:r w:rsidRPr="002D1EE1">
              <w:rPr>
                <w:rFonts w:ascii="Arial" w:eastAsia="Times New Roman" w:hAnsi="Arial" w:cs="Arial"/>
                <w:b/>
                <w:color w:val="00B0F0"/>
              </w:rPr>
              <w:t xml:space="preserve">All student by--election 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B92EC2" w:rsidRPr="002D1EE1" w:rsidRDefault="00B92EC2" w:rsidP="00103535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92EC2" w:rsidRPr="002D1EE1" w:rsidTr="00B92EC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B92EC2" w:rsidRPr="002D1EE1" w:rsidRDefault="00B92EC2" w:rsidP="00103535">
            <w:pPr>
              <w:pStyle w:val="ListParagraph"/>
              <w:numPr>
                <w:ilvl w:val="0"/>
                <w:numId w:val="2"/>
              </w:numPr>
              <w:spacing w:before="120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</w:tcPr>
          <w:p w:rsidR="00B92EC2" w:rsidRPr="002D1EE1" w:rsidRDefault="00B92EC2" w:rsidP="004C2E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F0"/>
              </w:rPr>
            </w:pPr>
            <w:r w:rsidRPr="002D1EE1">
              <w:rPr>
                <w:rFonts w:ascii="Arial" w:eastAsia="Times New Roman" w:hAnsi="Arial" w:cs="Arial"/>
                <w:b/>
                <w:color w:val="00B0F0"/>
              </w:rPr>
              <w:t>Ethnic Minority Officer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B92EC2" w:rsidRPr="002D1EE1" w:rsidRDefault="00B92EC2" w:rsidP="004C2E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F0"/>
              </w:rPr>
            </w:pPr>
            <w:r w:rsidRPr="002D1EE1">
              <w:rPr>
                <w:rFonts w:ascii="Arial" w:eastAsia="Times New Roman" w:hAnsi="Arial" w:cs="Arial"/>
                <w:b/>
                <w:color w:val="00B0F0"/>
              </w:rPr>
              <w:t>All student by--election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B92EC2" w:rsidRPr="002D1EE1" w:rsidRDefault="00B92EC2" w:rsidP="00103535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92EC2" w:rsidRPr="002D1EE1" w:rsidTr="00B92EC2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B92EC2" w:rsidRPr="002D1EE1" w:rsidRDefault="00B92EC2" w:rsidP="00103535">
            <w:pPr>
              <w:pStyle w:val="ListParagraph"/>
              <w:numPr>
                <w:ilvl w:val="0"/>
                <w:numId w:val="2"/>
              </w:numPr>
              <w:spacing w:before="120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</w:tcPr>
          <w:p w:rsidR="00B92EC2" w:rsidRPr="002D1EE1" w:rsidRDefault="00B92EC2" w:rsidP="004C2E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F0"/>
              </w:rPr>
            </w:pPr>
            <w:r w:rsidRPr="002D1EE1">
              <w:rPr>
                <w:rFonts w:ascii="Arial" w:eastAsia="Times New Roman" w:hAnsi="Arial" w:cs="Arial"/>
                <w:b/>
                <w:color w:val="00B0F0"/>
              </w:rPr>
              <w:t>LGBT Officer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B92EC2" w:rsidRPr="002D1EE1" w:rsidRDefault="00B92EC2" w:rsidP="004C2E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F0"/>
              </w:rPr>
            </w:pPr>
            <w:r w:rsidRPr="002D1EE1">
              <w:rPr>
                <w:rFonts w:ascii="Arial" w:eastAsia="Times New Roman" w:hAnsi="Arial" w:cs="Arial"/>
                <w:b/>
                <w:color w:val="00B0F0"/>
              </w:rPr>
              <w:t>All student by--election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B92EC2" w:rsidRPr="002D1EE1" w:rsidRDefault="00B92EC2" w:rsidP="00103535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</w:tbl>
    <w:p w:rsidR="007538FF" w:rsidRPr="002D1EE1" w:rsidRDefault="007538FF">
      <w:pPr>
        <w:rPr>
          <w:rFonts w:ascii="Arial" w:hAnsi="Arial" w:cs="Arial"/>
        </w:rPr>
      </w:pPr>
    </w:p>
    <w:p w:rsidR="007934EC" w:rsidRPr="002D1EE1" w:rsidRDefault="007934EC">
      <w:pPr>
        <w:rPr>
          <w:rFonts w:ascii="Arial" w:hAnsi="Arial" w:cs="Arial"/>
          <w:b/>
        </w:rPr>
      </w:pPr>
      <w:r w:rsidRPr="002D1EE1">
        <w:rPr>
          <w:rFonts w:ascii="Arial" w:hAnsi="Arial" w:cs="Arial"/>
          <w:b/>
        </w:rPr>
        <w:br w:type="page"/>
      </w:r>
    </w:p>
    <w:p w:rsidR="007538FF" w:rsidRPr="00312902" w:rsidRDefault="006B7EA8" w:rsidP="006B7EA8">
      <w:pPr>
        <w:jc w:val="center"/>
        <w:rPr>
          <w:rFonts w:ascii="Arial" w:hAnsi="Arial" w:cs="Arial"/>
          <w:b/>
        </w:rPr>
      </w:pPr>
      <w:r w:rsidRPr="00312902">
        <w:rPr>
          <w:rFonts w:ascii="Arial" w:hAnsi="Arial" w:cs="Arial"/>
          <w:b/>
        </w:rPr>
        <w:lastRenderedPageBreak/>
        <w:t>STUDENT COUNCIL POSITIONS AVAILABLE FOR CURRENT UNIVERSITY OF WORCESTER STUDENTS TO APPLY FOR:</w:t>
      </w:r>
    </w:p>
    <w:tbl>
      <w:tblPr>
        <w:tblW w:w="5374" w:type="pct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90"/>
        <w:gridCol w:w="3288"/>
        <w:gridCol w:w="4638"/>
      </w:tblGrid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7538FF" w:rsidRPr="002D1EE1" w:rsidRDefault="007538FF" w:rsidP="00312902">
            <w:pPr>
              <w:pStyle w:val="ListParagraph"/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7538FF" w:rsidRPr="002D1EE1" w:rsidRDefault="007538FF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2D1EE1">
              <w:rPr>
                <w:rFonts w:ascii="Arial" w:eastAsia="Times New Roman" w:hAnsi="Arial" w:cs="Arial"/>
                <w:b/>
              </w:rPr>
              <w:t>Position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7538FF" w:rsidRPr="002D1EE1" w:rsidRDefault="007538FF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2D1EE1">
              <w:rPr>
                <w:rFonts w:ascii="Arial" w:eastAsia="Times New Roman" w:hAnsi="Arial" w:cs="Arial"/>
                <w:b/>
              </w:rPr>
              <w:t>Recruitment process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7538FF" w:rsidRPr="002D1EE1" w:rsidRDefault="007538FF" w:rsidP="00312902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D1EE1">
              <w:rPr>
                <w:rFonts w:ascii="Arial" w:hAnsi="Arial" w:cs="Arial"/>
                <w:b/>
              </w:rPr>
              <w:t>Brief description of role</w:t>
            </w: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117035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B40B9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LGBT students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117035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 </w:t>
            </w:r>
            <w:r w:rsidR="00273C62" w:rsidRPr="002D1EE1">
              <w:rPr>
                <w:rFonts w:ascii="Arial" w:hAnsi="Arial" w:cs="Arial"/>
                <w:color w:val="00B050"/>
              </w:rPr>
              <w:t>Elected by the LGBT community / LGBT society</w:t>
            </w:r>
            <w:r w:rsidR="00090B08" w:rsidRPr="002D1EE1">
              <w:rPr>
                <w:rFonts w:ascii="Arial" w:hAnsi="Arial" w:cs="Arial"/>
                <w:color w:val="00B050"/>
              </w:rPr>
              <w:t xml:space="preserve"> organized by </w:t>
            </w:r>
            <w:r w:rsidR="009F1D3D" w:rsidRPr="002D1EE1">
              <w:rPr>
                <w:rFonts w:ascii="Arial" w:hAnsi="Arial" w:cs="Arial"/>
                <w:color w:val="00B050"/>
              </w:rPr>
              <w:t>Diversity O</w:t>
            </w:r>
            <w:r w:rsidR="00090B08" w:rsidRPr="002D1EE1">
              <w:rPr>
                <w:rFonts w:ascii="Arial" w:hAnsi="Arial" w:cs="Arial"/>
                <w:color w:val="00B050"/>
              </w:rPr>
              <w:t>fficer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AA7C91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Represent the interests of LGBT students</w:t>
            </w: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117035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B40B9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Mature students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B40B9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 </w:t>
            </w:r>
            <w:r w:rsidR="00273C62" w:rsidRPr="002D1EE1">
              <w:rPr>
                <w:rFonts w:ascii="Arial" w:eastAsia="Times New Roman" w:hAnsi="Arial" w:cs="Arial"/>
                <w:color w:val="00B050"/>
              </w:rPr>
              <w:t xml:space="preserve">Elected by the </w:t>
            </w:r>
            <w:r w:rsidR="00273C62" w:rsidRPr="002D1EE1">
              <w:rPr>
                <w:rFonts w:ascii="Arial" w:hAnsi="Arial" w:cs="Arial"/>
                <w:color w:val="00B050"/>
              </w:rPr>
              <w:t>mature students committee/network</w:t>
            </w:r>
            <w:r w:rsidR="00090B08" w:rsidRPr="002D1EE1">
              <w:rPr>
                <w:rFonts w:ascii="Arial" w:hAnsi="Arial" w:cs="Arial"/>
                <w:color w:val="00B050"/>
              </w:rPr>
              <w:t xml:space="preserve"> organized </w:t>
            </w:r>
            <w:r w:rsidR="009F1D3D" w:rsidRPr="002D1EE1">
              <w:rPr>
                <w:rFonts w:ascii="Arial" w:hAnsi="Arial" w:cs="Arial"/>
                <w:color w:val="00B050"/>
              </w:rPr>
              <w:t>by Mature O</w:t>
            </w:r>
            <w:r w:rsidR="00090B08" w:rsidRPr="002D1EE1">
              <w:rPr>
                <w:rFonts w:ascii="Arial" w:hAnsi="Arial" w:cs="Arial"/>
                <w:color w:val="00B050"/>
              </w:rPr>
              <w:t>fficer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AA7C91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 xml:space="preserve">Represent the interests of mature students </w:t>
            </w: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117035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B40B9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Non-UK students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117035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 </w:t>
            </w:r>
            <w:r w:rsidR="00273C62" w:rsidRPr="002D1EE1">
              <w:rPr>
                <w:rFonts w:ascii="Arial" w:eastAsia="Times New Roman" w:hAnsi="Arial" w:cs="Arial"/>
                <w:color w:val="00B050"/>
              </w:rPr>
              <w:t>Elected by the international committee/network</w:t>
            </w:r>
            <w:r w:rsidR="00090B08" w:rsidRPr="002D1EE1">
              <w:rPr>
                <w:rFonts w:ascii="Arial" w:eastAsia="Times New Roman" w:hAnsi="Arial" w:cs="Arial"/>
                <w:color w:val="00B050"/>
              </w:rPr>
              <w:t xml:space="preserve"> </w:t>
            </w:r>
            <w:r w:rsidR="00090B08" w:rsidRPr="002D1EE1">
              <w:rPr>
                <w:rFonts w:ascii="Arial" w:hAnsi="Arial" w:cs="Arial"/>
                <w:color w:val="00B050"/>
              </w:rPr>
              <w:t xml:space="preserve">organized by </w:t>
            </w:r>
            <w:r w:rsidR="009F1D3D" w:rsidRPr="002D1EE1">
              <w:rPr>
                <w:rFonts w:ascii="Arial" w:hAnsi="Arial" w:cs="Arial"/>
                <w:color w:val="00B050"/>
              </w:rPr>
              <w:t>Non-UK S</w:t>
            </w:r>
            <w:r w:rsidR="00090B08" w:rsidRPr="002D1EE1">
              <w:rPr>
                <w:rFonts w:ascii="Arial" w:hAnsi="Arial" w:cs="Arial"/>
                <w:color w:val="00B050"/>
              </w:rPr>
              <w:t xml:space="preserve">tudent </w:t>
            </w:r>
            <w:r w:rsidR="009F1D3D" w:rsidRPr="002D1EE1">
              <w:rPr>
                <w:rFonts w:ascii="Arial" w:hAnsi="Arial" w:cs="Arial"/>
                <w:color w:val="00B050"/>
              </w:rPr>
              <w:t>O</w:t>
            </w:r>
            <w:r w:rsidR="00090B08" w:rsidRPr="002D1EE1">
              <w:rPr>
                <w:rFonts w:ascii="Arial" w:hAnsi="Arial" w:cs="Arial"/>
                <w:color w:val="00B050"/>
              </w:rPr>
              <w:t>fficer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AA7C91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 xml:space="preserve">Represent the interests of non-UK students </w:t>
            </w: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117035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B40B9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Postgraduate students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117035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 </w:t>
            </w:r>
            <w:r w:rsidR="00273C62" w:rsidRPr="002D1EE1">
              <w:rPr>
                <w:rFonts w:ascii="Arial" w:eastAsia="Times New Roman" w:hAnsi="Arial" w:cs="Arial"/>
                <w:color w:val="00B050"/>
              </w:rPr>
              <w:t xml:space="preserve">Elected </w:t>
            </w:r>
            <w:r w:rsidR="00C1557F" w:rsidRPr="002D1EE1">
              <w:rPr>
                <w:rFonts w:ascii="Arial" w:eastAsia="Times New Roman" w:hAnsi="Arial" w:cs="Arial"/>
                <w:color w:val="00B050"/>
              </w:rPr>
              <w:t>by post</w:t>
            </w:r>
            <w:r w:rsidR="00273C62" w:rsidRPr="002D1EE1">
              <w:rPr>
                <w:rFonts w:ascii="Arial" w:eastAsia="Times New Roman" w:hAnsi="Arial" w:cs="Arial"/>
                <w:color w:val="00B050"/>
              </w:rPr>
              <w:t>graduate society</w:t>
            </w:r>
            <w:r w:rsidR="00C1557F" w:rsidRPr="002D1EE1">
              <w:rPr>
                <w:rFonts w:ascii="Arial" w:eastAsia="Times New Roman" w:hAnsi="Arial" w:cs="Arial"/>
                <w:color w:val="00B050"/>
              </w:rPr>
              <w:t xml:space="preserve"> organized by Vice President Education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AA7C91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 xml:space="preserve">Represent the interests of postgraduate students </w:t>
            </w:r>
          </w:p>
        </w:tc>
      </w:tr>
      <w:tr w:rsidR="00485BBC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4D77BD" w:rsidRPr="002D1EE1" w:rsidRDefault="004D77BD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4D77BD" w:rsidRPr="002D1EE1" w:rsidRDefault="004D77BD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RAG</w:t>
            </w:r>
          </w:p>
        </w:tc>
        <w:tc>
          <w:tcPr>
            <w:tcW w:w="14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4D77BD" w:rsidRPr="002D1EE1" w:rsidRDefault="004D77BD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 xml:space="preserve"> Elected by RAG committee/network </w:t>
            </w:r>
            <w:r w:rsidRPr="002D1EE1">
              <w:rPr>
                <w:rFonts w:ascii="Arial" w:hAnsi="Arial" w:cs="Arial"/>
                <w:color w:val="00B050"/>
              </w:rPr>
              <w:t>organized by RAG Officer</w:t>
            </w:r>
          </w:p>
        </w:tc>
        <w:tc>
          <w:tcPr>
            <w:tcW w:w="199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BFBFB"/>
          </w:tcPr>
          <w:p w:rsidR="004D77BD" w:rsidRPr="002D1EE1" w:rsidRDefault="004D77BD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  <w:shd w:val="clear" w:color="auto" w:fill="FFFFFF"/>
              </w:rPr>
              <w:t xml:space="preserve">Represent the interest of Raise and Give fundraising activity </w:t>
            </w:r>
          </w:p>
        </w:tc>
      </w:tr>
      <w:tr w:rsidR="00485BBC" w:rsidRPr="002D1EE1" w:rsidTr="00D06974">
        <w:trPr>
          <w:trHeight w:val="421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4D77BD" w:rsidRPr="002D1EE1" w:rsidRDefault="004D77BD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4D77BD" w:rsidRPr="002D1EE1" w:rsidRDefault="004D77BD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RAG</w:t>
            </w:r>
          </w:p>
        </w:tc>
        <w:tc>
          <w:tcPr>
            <w:tcW w:w="14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4D77BD" w:rsidRPr="002D1EE1" w:rsidRDefault="004D77BD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199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4D77BD" w:rsidRPr="002D1EE1" w:rsidRDefault="004D77BD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117035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B40B9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Events and entertainment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117035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 </w:t>
            </w:r>
            <w:r w:rsidR="00273C62" w:rsidRPr="002D1EE1">
              <w:rPr>
                <w:rFonts w:ascii="Arial" w:eastAsia="Times New Roman" w:hAnsi="Arial" w:cs="Arial"/>
                <w:color w:val="00B050"/>
              </w:rPr>
              <w:t>Elected by the</w:t>
            </w:r>
            <w:r w:rsidR="009F1D3D" w:rsidRPr="002D1EE1">
              <w:rPr>
                <w:rFonts w:ascii="Arial" w:eastAsia="Times New Roman" w:hAnsi="Arial" w:cs="Arial"/>
                <w:color w:val="00B050"/>
              </w:rPr>
              <w:t xml:space="preserve"> SU</w:t>
            </w:r>
            <w:r w:rsidR="00273C62" w:rsidRPr="002D1EE1">
              <w:rPr>
                <w:rFonts w:ascii="Arial" w:eastAsia="Times New Roman" w:hAnsi="Arial" w:cs="Arial"/>
                <w:color w:val="00B050"/>
              </w:rPr>
              <w:t xml:space="preserve"> entertainment and events committee/network</w:t>
            </w:r>
            <w:r w:rsidR="004C4276" w:rsidRPr="002D1EE1">
              <w:rPr>
                <w:rFonts w:ascii="Arial" w:eastAsia="Times New Roman" w:hAnsi="Arial" w:cs="Arial"/>
                <w:color w:val="00B050"/>
              </w:rPr>
              <w:t xml:space="preserve"> 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C1557F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 xml:space="preserve">Representing the interests of entertainment and events held in the Students’ Union </w:t>
            </w:r>
          </w:p>
        </w:tc>
      </w:tr>
      <w:tr w:rsidR="00377774" w:rsidRPr="002D1EE1" w:rsidTr="00D06974">
        <w:trPr>
          <w:trHeight w:val="634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AD7C6C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SU sports</w:t>
            </w:r>
          </w:p>
        </w:tc>
        <w:tc>
          <w:tcPr>
            <w:tcW w:w="14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 xml:space="preserve"> Elected from SU Sports committee members at committee training by Vice President Student Activities </w:t>
            </w:r>
          </w:p>
        </w:tc>
        <w:tc>
          <w:tcPr>
            <w:tcW w:w="199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4D77BD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Two students r</w:t>
            </w:r>
            <w:r w:rsidR="00AD7C6C" w:rsidRPr="002D1EE1">
              <w:rPr>
                <w:rFonts w:ascii="Arial" w:hAnsi="Arial" w:cs="Arial"/>
              </w:rPr>
              <w:t>epresenting the interest of students involved in SU sports</w:t>
            </w:r>
          </w:p>
        </w:tc>
      </w:tr>
      <w:tr w:rsidR="00377774" w:rsidRPr="002D1EE1" w:rsidTr="00D06974">
        <w:trPr>
          <w:trHeight w:val="686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AD7C6C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SU sports</w:t>
            </w:r>
          </w:p>
        </w:tc>
        <w:tc>
          <w:tcPr>
            <w:tcW w:w="14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199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AD7C6C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SU societies</w:t>
            </w:r>
          </w:p>
        </w:tc>
        <w:tc>
          <w:tcPr>
            <w:tcW w:w="14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Elected from SU Societies committee members at committee training by Vice President Student Activities</w:t>
            </w:r>
          </w:p>
        </w:tc>
        <w:tc>
          <w:tcPr>
            <w:tcW w:w="199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4D77BD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Two students  r</w:t>
            </w:r>
            <w:r w:rsidR="00AD7C6C" w:rsidRPr="002D1EE1">
              <w:rPr>
                <w:rFonts w:ascii="Arial" w:hAnsi="Arial" w:cs="Arial"/>
              </w:rPr>
              <w:t>epresenting the interest of students involved in SU societies</w:t>
            </w: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AD7C6C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SU societies</w:t>
            </w:r>
          </w:p>
        </w:tc>
        <w:tc>
          <w:tcPr>
            <w:tcW w:w="14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199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AD7C6C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Community volunteering</w:t>
            </w:r>
          </w:p>
        </w:tc>
        <w:tc>
          <w:tcPr>
            <w:tcW w:w="14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 Elected  by volunteering network – online vote</w:t>
            </w:r>
          </w:p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 </w:t>
            </w:r>
          </w:p>
        </w:tc>
        <w:tc>
          <w:tcPr>
            <w:tcW w:w="199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4D77BD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Two students  r</w:t>
            </w:r>
            <w:r w:rsidR="00AD7C6C" w:rsidRPr="002D1EE1">
              <w:rPr>
                <w:rFonts w:ascii="Arial" w:hAnsi="Arial" w:cs="Arial"/>
              </w:rPr>
              <w:t>epresent</w:t>
            </w:r>
            <w:r w:rsidRPr="002D1EE1">
              <w:rPr>
                <w:rFonts w:ascii="Arial" w:hAnsi="Arial" w:cs="Arial"/>
              </w:rPr>
              <w:t>ing</w:t>
            </w:r>
            <w:r w:rsidR="00AD7C6C" w:rsidRPr="002D1EE1">
              <w:rPr>
                <w:rFonts w:ascii="Arial" w:hAnsi="Arial" w:cs="Arial"/>
              </w:rPr>
              <w:t xml:space="preserve"> the interests of students involved in community volunteering</w:t>
            </w: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AD7C6C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Community volunteering</w:t>
            </w:r>
          </w:p>
        </w:tc>
        <w:tc>
          <w:tcPr>
            <w:tcW w:w="14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199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117035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B40B9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Institute of Education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117035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 </w:t>
            </w:r>
            <w:r w:rsidR="00B379DC" w:rsidRPr="002D1EE1">
              <w:rPr>
                <w:rFonts w:ascii="Arial" w:eastAsia="Times New Roman" w:hAnsi="Arial" w:cs="Arial"/>
                <w:color w:val="00B050"/>
              </w:rPr>
              <w:t>Elected from student academic reps (</w:t>
            </w:r>
            <w:proofErr w:type="spellStart"/>
            <w:r w:rsidR="00B379DC" w:rsidRPr="002D1EE1">
              <w:rPr>
                <w:rFonts w:ascii="Arial" w:eastAsia="Times New Roman" w:hAnsi="Arial" w:cs="Arial"/>
                <w:color w:val="00B050"/>
              </w:rPr>
              <w:t>StARs</w:t>
            </w:r>
            <w:proofErr w:type="spellEnd"/>
            <w:r w:rsidR="00B379DC" w:rsidRPr="002D1EE1">
              <w:rPr>
                <w:rFonts w:ascii="Arial" w:eastAsia="Times New Roman" w:hAnsi="Arial" w:cs="Arial"/>
                <w:color w:val="00B050"/>
              </w:rPr>
              <w:t xml:space="preserve">), by </w:t>
            </w:r>
            <w:proofErr w:type="spellStart"/>
            <w:r w:rsidR="00B379DC" w:rsidRPr="002D1EE1">
              <w:rPr>
                <w:rFonts w:ascii="Arial" w:eastAsia="Times New Roman" w:hAnsi="Arial" w:cs="Arial"/>
                <w:color w:val="00B050"/>
              </w:rPr>
              <w:t>StARs</w:t>
            </w:r>
            <w:proofErr w:type="spellEnd"/>
            <w:r w:rsidR="00B379DC" w:rsidRPr="002D1EE1">
              <w:rPr>
                <w:rFonts w:ascii="Arial" w:eastAsia="Times New Roman" w:hAnsi="Arial" w:cs="Arial"/>
                <w:color w:val="00B050"/>
              </w:rPr>
              <w:t xml:space="preserve">, organized </w:t>
            </w:r>
            <w:r w:rsidR="00090B08" w:rsidRPr="002D1EE1">
              <w:rPr>
                <w:rFonts w:ascii="Arial" w:eastAsia="Times New Roman" w:hAnsi="Arial" w:cs="Arial"/>
                <w:color w:val="00B050"/>
              </w:rPr>
              <w:t>by Institute R</w:t>
            </w:r>
            <w:r w:rsidR="00B379DC" w:rsidRPr="002D1EE1">
              <w:rPr>
                <w:rFonts w:ascii="Arial" w:eastAsia="Times New Roman" w:hAnsi="Arial" w:cs="Arial"/>
                <w:color w:val="00B050"/>
              </w:rPr>
              <w:t>eps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BA7C0F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 xml:space="preserve">Represent students interest in the institute of </w:t>
            </w:r>
            <w:r w:rsidRPr="002D1EE1">
              <w:rPr>
                <w:rFonts w:ascii="Arial" w:eastAsia="Times New Roman" w:hAnsi="Arial" w:cs="Arial"/>
              </w:rPr>
              <w:t>Institute of Education</w:t>
            </w: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117035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B40B9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Institute of Health and Society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117035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 </w:t>
            </w:r>
            <w:r w:rsidR="00B379DC" w:rsidRPr="002D1EE1">
              <w:rPr>
                <w:rFonts w:ascii="Arial" w:eastAsia="Times New Roman" w:hAnsi="Arial" w:cs="Arial"/>
                <w:color w:val="00B050"/>
              </w:rPr>
              <w:t>Elected from student academic reps (</w:t>
            </w:r>
            <w:proofErr w:type="spellStart"/>
            <w:r w:rsidR="00B379DC" w:rsidRPr="002D1EE1">
              <w:rPr>
                <w:rFonts w:ascii="Arial" w:eastAsia="Times New Roman" w:hAnsi="Arial" w:cs="Arial"/>
                <w:color w:val="00B050"/>
              </w:rPr>
              <w:t>StARs</w:t>
            </w:r>
            <w:proofErr w:type="spellEnd"/>
            <w:r w:rsidR="00B379DC" w:rsidRPr="002D1EE1">
              <w:rPr>
                <w:rFonts w:ascii="Arial" w:eastAsia="Times New Roman" w:hAnsi="Arial" w:cs="Arial"/>
                <w:color w:val="00B050"/>
              </w:rPr>
              <w:t xml:space="preserve">), by </w:t>
            </w:r>
            <w:proofErr w:type="spellStart"/>
            <w:r w:rsidR="00B379DC" w:rsidRPr="002D1EE1">
              <w:rPr>
                <w:rFonts w:ascii="Arial" w:eastAsia="Times New Roman" w:hAnsi="Arial" w:cs="Arial"/>
                <w:color w:val="00B050"/>
              </w:rPr>
              <w:t>StARs</w:t>
            </w:r>
            <w:proofErr w:type="spellEnd"/>
            <w:r w:rsidR="00B379DC" w:rsidRPr="002D1EE1">
              <w:rPr>
                <w:rFonts w:ascii="Arial" w:eastAsia="Times New Roman" w:hAnsi="Arial" w:cs="Arial"/>
                <w:color w:val="00B050"/>
              </w:rPr>
              <w:t xml:space="preserve">, organized </w:t>
            </w:r>
            <w:r w:rsidR="00090B08" w:rsidRPr="002D1EE1">
              <w:rPr>
                <w:rFonts w:ascii="Arial" w:eastAsia="Times New Roman" w:hAnsi="Arial" w:cs="Arial"/>
                <w:color w:val="00B050"/>
              </w:rPr>
              <w:t>by Institute R</w:t>
            </w:r>
            <w:r w:rsidR="00B379DC" w:rsidRPr="002D1EE1">
              <w:rPr>
                <w:rFonts w:ascii="Arial" w:eastAsia="Times New Roman" w:hAnsi="Arial" w:cs="Arial"/>
                <w:color w:val="00B050"/>
              </w:rPr>
              <w:t>eps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BA7C0F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 xml:space="preserve">Represent students interest in the institute of </w:t>
            </w:r>
            <w:r w:rsidRPr="002D1EE1">
              <w:rPr>
                <w:rFonts w:ascii="Arial" w:eastAsia="Times New Roman" w:hAnsi="Arial" w:cs="Arial"/>
              </w:rPr>
              <w:t>Institute of Health and Society</w:t>
            </w:r>
          </w:p>
        </w:tc>
      </w:tr>
      <w:tr w:rsidR="00377774" w:rsidRPr="002D1EE1" w:rsidTr="00F24DBC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117035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</w:tcPr>
          <w:p w:rsidR="00AB40B9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Institute of Humanities and Creative Arts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117035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 </w:t>
            </w:r>
            <w:r w:rsidR="00B379DC" w:rsidRPr="002D1EE1">
              <w:rPr>
                <w:rFonts w:ascii="Arial" w:eastAsia="Times New Roman" w:hAnsi="Arial" w:cs="Arial"/>
                <w:color w:val="00B050"/>
              </w:rPr>
              <w:t>Elected from student academic reps (</w:t>
            </w:r>
            <w:proofErr w:type="spellStart"/>
            <w:r w:rsidR="00B379DC" w:rsidRPr="002D1EE1">
              <w:rPr>
                <w:rFonts w:ascii="Arial" w:eastAsia="Times New Roman" w:hAnsi="Arial" w:cs="Arial"/>
                <w:color w:val="00B050"/>
              </w:rPr>
              <w:t>StARs</w:t>
            </w:r>
            <w:proofErr w:type="spellEnd"/>
            <w:r w:rsidR="00B379DC" w:rsidRPr="002D1EE1">
              <w:rPr>
                <w:rFonts w:ascii="Arial" w:eastAsia="Times New Roman" w:hAnsi="Arial" w:cs="Arial"/>
                <w:color w:val="00B050"/>
              </w:rPr>
              <w:t xml:space="preserve">), by </w:t>
            </w:r>
            <w:proofErr w:type="spellStart"/>
            <w:r w:rsidR="00B379DC" w:rsidRPr="002D1EE1">
              <w:rPr>
                <w:rFonts w:ascii="Arial" w:eastAsia="Times New Roman" w:hAnsi="Arial" w:cs="Arial"/>
                <w:color w:val="00B050"/>
              </w:rPr>
              <w:t>StARs</w:t>
            </w:r>
            <w:proofErr w:type="spellEnd"/>
            <w:r w:rsidR="00B379DC" w:rsidRPr="002D1EE1">
              <w:rPr>
                <w:rFonts w:ascii="Arial" w:eastAsia="Times New Roman" w:hAnsi="Arial" w:cs="Arial"/>
                <w:color w:val="00B050"/>
              </w:rPr>
              <w:t xml:space="preserve">, organized </w:t>
            </w:r>
            <w:r w:rsidR="00090B08" w:rsidRPr="002D1EE1">
              <w:rPr>
                <w:rFonts w:ascii="Arial" w:eastAsia="Times New Roman" w:hAnsi="Arial" w:cs="Arial"/>
                <w:color w:val="00B050"/>
              </w:rPr>
              <w:t>by Institute R</w:t>
            </w:r>
            <w:r w:rsidR="00B379DC" w:rsidRPr="002D1EE1">
              <w:rPr>
                <w:rFonts w:ascii="Arial" w:eastAsia="Times New Roman" w:hAnsi="Arial" w:cs="Arial"/>
                <w:color w:val="00B050"/>
              </w:rPr>
              <w:t>eps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117035" w:rsidRPr="002D1EE1" w:rsidRDefault="00BA7C0F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 xml:space="preserve"> Represent students interest in the institute of </w:t>
            </w:r>
            <w:r w:rsidRPr="002D1EE1">
              <w:rPr>
                <w:rFonts w:ascii="Arial" w:eastAsia="Times New Roman" w:hAnsi="Arial" w:cs="Arial"/>
              </w:rPr>
              <w:t>Institute of Humanities and Creative Arts</w:t>
            </w: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117035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B40B9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Institute of Science and the Environment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117035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 </w:t>
            </w:r>
            <w:r w:rsidR="00B379DC" w:rsidRPr="002D1EE1">
              <w:rPr>
                <w:rFonts w:ascii="Arial" w:eastAsia="Times New Roman" w:hAnsi="Arial" w:cs="Arial"/>
                <w:color w:val="00B050"/>
              </w:rPr>
              <w:t>Elected from student academic reps (</w:t>
            </w:r>
            <w:proofErr w:type="spellStart"/>
            <w:r w:rsidR="00B379DC" w:rsidRPr="002D1EE1">
              <w:rPr>
                <w:rFonts w:ascii="Arial" w:eastAsia="Times New Roman" w:hAnsi="Arial" w:cs="Arial"/>
                <w:color w:val="00B050"/>
              </w:rPr>
              <w:t>StARs</w:t>
            </w:r>
            <w:proofErr w:type="spellEnd"/>
            <w:r w:rsidR="00B379DC" w:rsidRPr="002D1EE1">
              <w:rPr>
                <w:rFonts w:ascii="Arial" w:eastAsia="Times New Roman" w:hAnsi="Arial" w:cs="Arial"/>
                <w:color w:val="00B050"/>
              </w:rPr>
              <w:t xml:space="preserve">), by </w:t>
            </w:r>
            <w:proofErr w:type="spellStart"/>
            <w:r w:rsidR="00B379DC" w:rsidRPr="002D1EE1">
              <w:rPr>
                <w:rFonts w:ascii="Arial" w:eastAsia="Times New Roman" w:hAnsi="Arial" w:cs="Arial"/>
                <w:color w:val="00B050"/>
              </w:rPr>
              <w:t>StARs</w:t>
            </w:r>
            <w:proofErr w:type="spellEnd"/>
            <w:r w:rsidR="00B379DC" w:rsidRPr="002D1EE1">
              <w:rPr>
                <w:rFonts w:ascii="Arial" w:eastAsia="Times New Roman" w:hAnsi="Arial" w:cs="Arial"/>
                <w:color w:val="00B050"/>
              </w:rPr>
              <w:t xml:space="preserve">, organized </w:t>
            </w:r>
            <w:r w:rsidR="00090B08" w:rsidRPr="002D1EE1">
              <w:rPr>
                <w:rFonts w:ascii="Arial" w:eastAsia="Times New Roman" w:hAnsi="Arial" w:cs="Arial"/>
                <w:color w:val="00B050"/>
              </w:rPr>
              <w:t>by Institute R</w:t>
            </w:r>
            <w:r w:rsidR="00B379DC" w:rsidRPr="002D1EE1">
              <w:rPr>
                <w:rFonts w:ascii="Arial" w:eastAsia="Times New Roman" w:hAnsi="Arial" w:cs="Arial"/>
                <w:color w:val="00B050"/>
              </w:rPr>
              <w:t>eps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BA7C0F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 xml:space="preserve">Represent students interest in the institute of </w:t>
            </w:r>
            <w:r w:rsidRPr="002D1EE1">
              <w:rPr>
                <w:rFonts w:ascii="Arial" w:eastAsia="Times New Roman" w:hAnsi="Arial" w:cs="Arial"/>
              </w:rPr>
              <w:t>Institute of Science and the Environment</w:t>
            </w: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117035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B40B9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Institute of Sport and Exercise Science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117035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 </w:t>
            </w:r>
            <w:r w:rsidR="00B379DC" w:rsidRPr="002D1EE1">
              <w:rPr>
                <w:rFonts w:ascii="Arial" w:eastAsia="Times New Roman" w:hAnsi="Arial" w:cs="Arial"/>
                <w:color w:val="00B050"/>
              </w:rPr>
              <w:t>Elected from student academic reps (</w:t>
            </w:r>
            <w:proofErr w:type="spellStart"/>
            <w:r w:rsidR="00B379DC" w:rsidRPr="002D1EE1">
              <w:rPr>
                <w:rFonts w:ascii="Arial" w:eastAsia="Times New Roman" w:hAnsi="Arial" w:cs="Arial"/>
                <w:color w:val="00B050"/>
              </w:rPr>
              <w:t>StARs</w:t>
            </w:r>
            <w:proofErr w:type="spellEnd"/>
            <w:r w:rsidR="00B379DC" w:rsidRPr="002D1EE1">
              <w:rPr>
                <w:rFonts w:ascii="Arial" w:eastAsia="Times New Roman" w:hAnsi="Arial" w:cs="Arial"/>
                <w:color w:val="00B050"/>
              </w:rPr>
              <w:t xml:space="preserve">), by </w:t>
            </w:r>
            <w:proofErr w:type="spellStart"/>
            <w:r w:rsidR="00B379DC" w:rsidRPr="002D1EE1">
              <w:rPr>
                <w:rFonts w:ascii="Arial" w:eastAsia="Times New Roman" w:hAnsi="Arial" w:cs="Arial"/>
                <w:color w:val="00B050"/>
              </w:rPr>
              <w:t>StARs</w:t>
            </w:r>
            <w:proofErr w:type="spellEnd"/>
            <w:r w:rsidR="00B379DC" w:rsidRPr="002D1EE1">
              <w:rPr>
                <w:rFonts w:ascii="Arial" w:eastAsia="Times New Roman" w:hAnsi="Arial" w:cs="Arial"/>
                <w:color w:val="00B050"/>
              </w:rPr>
              <w:t xml:space="preserve">, organized </w:t>
            </w:r>
            <w:r w:rsidR="00090B08" w:rsidRPr="002D1EE1">
              <w:rPr>
                <w:rFonts w:ascii="Arial" w:eastAsia="Times New Roman" w:hAnsi="Arial" w:cs="Arial"/>
                <w:color w:val="00B050"/>
              </w:rPr>
              <w:t>by Institute R</w:t>
            </w:r>
            <w:r w:rsidR="00B379DC" w:rsidRPr="002D1EE1">
              <w:rPr>
                <w:rFonts w:ascii="Arial" w:eastAsia="Times New Roman" w:hAnsi="Arial" w:cs="Arial"/>
                <w:color w:val="00B050"/>
              </w:rPr>
              <w:t>eps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BA7C0F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 xml:space="preserve">Represent students interest in the institute of </w:t>
            </w:r>
            <w:r w:rsidRPr="002D1EE1">
              <w:rPr>
                <w:rFonts w:ascii="Arial" w:eastAsia="Times New Roman" w:hAnsi="Arial" w:cs="Arial"/>
              </w:rPr>
              <w:t>Institute of Sport and Exercise Science</w:t>
            </w: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117035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B40B9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Worcester Business School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117035" w:rsidRPr="002D1EE1" w:rsidRDefault="00117035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00B050"/>
              </w:rPr>
            </w:pPr>
            <w:r w:rsidRPr="002D1EE1">
              <w:rPr>
                <w:rFonts w:ascii="Arial" w:eastAsia="Times New Roman" w:hAnsi="Arial" w:cs="Arial"/>
                <w:color w:val="00B050"/>
              </w:rPr>
              <w:t> </w:t>
            </w:r>
            <w:r w:rsidR="00B379DC" w:rsidRPr="002D1EE1">
              <w:rPr>
                <w:rFonts w:ascii="Arial" w:eastAsia="Times New Roman" w:hAnsi="Arial" w:cs="Arial"/>
                <w:color w:val="00B050"/>
              </w:rPr>
              <w:t>Elected from student academic reps (</w:t>
            </w:r>
            <w:proofErr w:type="spellStart"/>
            <w:r w:rsidR="00B379DC" w:rsidRPr="002D1EE1">
              <w:rPr>
                <w:rFonts w:ascii="Arial" w:eastAsia="Times New Roman" w:hAnsi="Arial" w:cs="Arial"/>
                <w:color w:val="00B050"/>
              </w:rPr>
              <w:t>StARs</w:t>
            </w:r>
            <w:proofErr w:type="spellEnd"/>
            <w:r w:rsidR="00B379DC" w:rsidRPr="002D1EE1">
              <w:rPr>
                <w:rFonts w:ascii="Arial" w:eastAsia="Times New Roman" w:hAnsi="Arial" w:cs="Arial"/>
                <w:color w:val="00B050"/>
              </w:rPr>
              <w:t xml:space="preserve">), by </w:t>
            </w:r>
            <w:proofErr w:type="spellStart"/>
            <w:r w:rsidR="00B379DC" w:rsidRPr="002D1EE1">
              <w:rPr>
                <w:rFonts w:ascii="Arial" w:eastAsia="Times New Roman" w:hAnsi="Arial" w:cs="Arial"/>
                <w:color w:val="00B050"/>
              </w:rPr>
              <w:t>StARs</w:t>
            </w:r>
            <w:proofErr w:type="spellEnd"/>
            <w:r w:rsidR="00B379DC" w:rsidRPr="002D1EE1">
              <w:rPr>
                <w:rFonts w:ascii="Arial" w:eastAsia="Times New Roman" w:hAnsi="Arial" w:cs="Arial"/>
                <w:color w:val="00B050"/>
              </w:rPr>
              <w:t xml:space="preserve">, organized </w:t>
            </w:r>
            <w:r w:rsidR="00090B08" w:rsidRPr="002D1EE1">
              <w:rPr>
                <w:rFonts w:ascii="Arial" w:eastAsia="Times New Roman" w:hAnsi="Arial" w:cs="Arial"/>
                <w:color w:val="00B050"/>
              </w:rPr>
              <w:t>by Institute R</w:t>
            </w:r>
            <w:r w:rsidR="00B379DC" w:rsidRPr="002D1EE1">
              <w:rPr>
                <w:rFonts w:ascii="Arial" w:eastAsia="Times New Roman" w:hAnsi="Arial" w:cs="Arial"/>
                <w:color w:val="00B050"/>
              </w:rPr>
              <w:t>eps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117035" w:rsidRPr="002D1EE1" w:rsidRDefault="00BA7C0F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 xml:space="preserve">Represent students interest in the institute of </w:t>
            </w:r>
            <w:r w:rsidRPr="002D1EE1">
              <w:rPr>
                <w:rFonts w:ascii="Arial" w:eastAsia="Times New Roman" w:hAnsi="Arial" w:cs="Arial"/>
              </w:rPr>
              <w:t>Worcester Business School</w:t>
            </w: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9F1D3D" w:rsidRPr="002D1EE1" w:rsidRDefault="009F1D3D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B40B9" w:rsidRPr="002D1EE1" w:rsidRDefault="009F1D3D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color w:val="E36C0A" w:themeColor="accent6" w:themeShade="BF"/>
              </w:rPr>
              <w:t>Black and minority ethnic students (BAME)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9F1D3D" w:rsidRPr="002D1EE1" w:rsidRDefault="00E4067D" w:rsidP="00312902">
            <w:pPr>
              <w:spacing w:before="60" w:after="100" w:afterAutospacing="1" w:line="240" w:lineRule="auto"/>
              <w:rPr>
                <w:rFonts w:ascii="Arial" w:hAnsi="Arial" w:cs="Arial"/>
                <w:color w:val="E36C0A" w:themeColor="accent6" w:themeShade="BF"/>
              </w:rPr>
            </w:pPr>
            <w:r w:rsidRPr="00B83DAF">
              <w:rPr>
                <w:rFonts w:ascii="Arial" w:eastAsia="Times New Roman" w:hAnsi="Arial" w:cs="Arial"/>
                <w:color w:val="E36C0A" w:themeColor="accent6" w:themeShade="BF"/>
              </w:rPr>
              <w:t xml:space="preserve">By application </w:t>
            </w:r>
            <w:hyperlink r:id="rId10" w:history="1">
              <w:r w:rsidRPr="00B83DAF">
                <w:rPr>
                  <w:rStyle w:val="Hyperlink"/>
                  <w:rFonts w:ascii="Arial" w:eastAsia="Times New Roman" w:hAnsi="Arial" w:cs="Arial"/>
                </w:rPr>
                <w:t>form</w:t>
              </w:r>
            </w:hyperlink>
            <w:r w:rsidRPr="00B83DAF">
              <w:rPr>
                <w:rFonts w:ascii="Arial" w:eastAsia="Times New Roman" w:hAnsi="Arial" w:cs="Arial"/>
                <w:color w:val="E36C0A" w:themeColor="accent6" w:themeShade="BF"/>
              </w:rPr>
              <w:t>*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9F1D3D" w:rsidRPr="002D1EE1" w:rsidRDefault="009F1D3D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One student self-defining as BAME representing the interests of BAME students</w:t>
            </w:r>
          </w:p>
        </w:tc>
      </w:tr>
      <w:tr w:rsidR="00E4067D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color w:val="E36C0A" w:themeColor="accent6" w:themeShade="BF"/>
              </w:rPr>
              <w:t>Students with a disability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E4067D" w:rsidRDefault="00E4067D"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 xml:space="preserve">By application </w:t>
            </w:r>
            <w:hyperlink r:id="rId11" w:history="1">
              <w:r w:rsidRPr="00883DBC">
                <w:rPr>
                  <w:rStyle w:val="Hyperlink"/>
                  <w:rFonts w:ascii="Arial" w:eastAsia="Times New Roman" w:hAnsi="Arial" w:cs="Arial"/>
                </w:rPr>
                <w:t>form</w:t>
              </w:r>
            </w:hyperlink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>*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One student self-defining as having a disability, representing the interests of students with a disability</w:t>
            </w:r>
          </w:p>
        </w:tc>
      </w:tr>
      <w:tr w:rsidR="00E4067D" w:rsidRPr="002D1EE1" w:rsidTr="00D06974">
        <w:trPr>
          <w:trHeight w:val="740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color w:val="E36C0A" w:themeColor="accent6" w:themeShade="BF"/>
              </w:rPr>
              <w:t>Sustainability issues</w:t>
            </w:r>
          </w:p>
        </w:tc>
        <w:tc>
          <w:tcPr>
            <w:tcW w:w="14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E4067D" w:rsidRDefault="00E4067D"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 xml:space="preserve">By application </w:t>
            </w:r>
            <w:hyperlink r:id="rId12" w:history="1">
              <w:r w:rsidRPr="00883DBC">
                <w:rPr>
                  <w:rStyle w:val="Hyperlink"/>
                  <w:rFonts w:ascii="Arial" w:eastAsia="Times New Roman" w:hAnsi="Arial" w:cs="Arial"/>
                </w:rPr>
                <w:t>form</w:t>
              </w:r>
            </w:hyperlink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>*</w:t>
            </w:r>
          </w:p>
        </w:tc>
        <w:tc>
          <w:tcPr>
            <w:tcW w:w="199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Two students with an interest in sustainability issues, representing the Students’ Union practices of  environmental, financial and social sustainability</w:t>
            </w:r>
          </w:p>
        </w:tc>
      </w:tr>
      <w:tr w:rsidR="00E4067D" w:rsidRPr="002D1EE1" w:rsidTr="00D06974">
        <w:trPr>
          <w:trHeight w:val="592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color w:val="E36C0A" w:themeColor="accent6" w:themeShade="BF"/>
              </w:rPr>
              <w:t>Sustainability issues</w:t>
            </w:r>
          </w:p>
        </w:tc>
        <w:tc>
          <w:tcPr>
            <w:tcW w:w="14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199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E4067D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color w:val="E36C0A" w:themeColor="accent6" w:themeShade="BF"/>
              </w:rPr>
              <w:t>Part-time students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E4067D" w:rsidRDefault="00E4067D"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 xml:space="preserve">By application </w:t>
            </w:r>
            <w:hyperlink r:id="rId13" w:history="1">
              <w:r w:rsidRPr="00883DBC">
                <w:rPr>
                  <w:rStyle w:val="Hyperlink"/>
                  <w:rFonts w:ascii="Arial" w:eastAsia="Times New Roman" w:hAnsi="Arial" w:cs="Arial"/>
                </w:rPr>
                <w:t>form</w:t>
              </w:r>
            </w:hyperlink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>*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One student who studies part-time, representing the interests of part-time students</w:t>
            </w:r>
          </w:p>
        </w:tc>
      </w:tr>
      <w:tr w:rsidR="00E4067D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color w:val="E36C0A" w:themeColor="accent6" w:themeShade="BF"/>
              </w:rPr>
              <w:t>Block placement students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E4067D" w:rsidRDefault="00E4067D"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 xml:space="preserve">By application </w:t>
            </w:r>
            <w:hyperlink r:id="rId14" w:history="1">
              <w:r w:rsidRPr="00883DBC">
                <w:rPr>
                  <w:rStyle w:val="Hyperlink"/>
                  <w:rFonts w:ascii="Arial" w:eastAsia="Times New Roman" w:hAnsi="Arial" w:cs="Arial"/>
                </w:rPr>
                <w:t>form</w:t>
              </w:r>
            </w:hyperlink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>*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One student whose course entails block placements, representing the interests of students undertaking block placements</w:t>
            </w:r>
          </w:p>
        </w:tc>
      </w:tr>
      <w:tr w:rsidR="00E4067D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color w:val="E36C0A" w:themeColor="accent6" w:themeShade="BF"/>
              </w:rPr>
              <w:t>Commuting students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E4067D" w:rsidRDefault="00E4067D"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 xml:space="preserve">By application </w:t>
            </w:r>
            <w:hyperlink r:id="rId15" w:history="1">
              <w:r w:rsidRPr="00883DBC">
                <w:rPr>
                  <w:rStyle w:val="Hyperlink"/>
                  <w:rFonts w:ascii="Arial" w:eastAsia="Times New Roman" w:hAnsi="Arial" w:cs="Arial"/>
                </w:rPr>
                <w:t>form</w:t>
              </w:r>
            </w:hyperlink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>*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One student who commutes at least ten miles to University, representing the interests of commuting students</w:t>
            </w:r>
          </w:p>
        </w:tc>
      </w:tr>
      <w:tr w:rsidR="00E4067D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color w:val="E36C0A" w:themeColor="accent6" w:themeShade="BF"/>
              </w:rPr>
              <w:t>Students living in St Johns halls of residence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E4067D" w:rsidRDefault="00E4067D"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 xml:space="preserve">By application </w:t>
            </w:r>
            <w:hyperlink r:id="rId16" w:history="1">
              <w:r w:rsidRPr="00883DBC">
                <w:rPr>
                  <w:rStyle w:val="Hyperlink"/>
                  <w:rFonts w:ascii="Arial" w:eastAsia="Times New Roman" w:hAnsi="Arial" w:cs="Arial"/>
                </w:rPr>
                <w:t>form</w:t>
              </w:r>
            </w:hyperlink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>*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One student living in University accommodation at St Johns campus, representing the interests of students living in St Johns campus halls of residence</w:t>
            </w:r>
          </w:p>
        </w:tc>
      </w:tr>
      <w:tr w:rsidR="00E4067D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color w:val="E36C0A" w:themeColor="accent6" w:themeShade="BF"/>
              </w:rPr>
              <w:t>Students living in City campus halls of residence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E4067D" w:rsidRDefault="00E4067D"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 xml:space="preserve">By application </w:t>
            </w:r>
            <w:hyperlink r:id="rId17" w:history="1">
              <w:r w:rsidRPr="00883DBC">
                <w:rPr>
                  <w:rStyle w:val="Hyperlink"/>
                  <w:rFonts w:ascii="Arial" w:eastAsia="Times New Roman" w:hAnsi="Arial" w:cs="Arial"/>
                </w:rPr>
                <w:t>form</w:t>
              </w:r>
            </w:hyperlink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>*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One student living in University accommodation in the city centre, representing the interests of students living in city centre halls of residence</w:t>
            </w:r>
          </w:p>
        </w:tc>
      </w:tr>
      <w:tr w:rsidR="00E4067D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color w:val="E36C0A" w:themeColor="accent6" w:themeShade="BF"/>
              </w:rPr>
              <w:t>Students living in University-managed off-site accommodation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E4067D" w:rsidRDefault="00E4067D"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 xml:space="preserve">By application </w:t>
            </w:r>
            <w:hyperlink r:id="rId18" w:history="1">
              <w:r w:rsidRPr="00883DBC">
                <w:rPr>
                  <w:rStyle w:val="Hyperlink"/>
                  <w:rFonts w:ascii="Arial" w:eastAsia="Times New Roman" w:hAnsi="Arial" w:cs="Arial"/>
                </w:rPr>
                <w:t>form</w:t>
              </w:r>
            </w:hyperlink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>*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One student living in University-managed off-site accommodation, representing the interests of students living in University-managed off-site accommodation</w:t>
            </w:r>
          </w:p>
        </w:tc>
      </w:tr>
      <w:tr w:rsidR="00E4067D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color w:val="E36C0A" w:themeColor="accent6" w:themeShade="BF"/>
              </w:rPr>
              <w:t>Students living in private rented accommodation in Worcester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E4067D" w:rsidRDefault="00E4067D"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 xml:space="preserve">By application </w:t>
            </w:r>
            <w:hyperlink r:id="rId19" w:history="1">
              <w:r w:rsidRPr="00883DBC">
                <w:rPr>
                  <w:rStyle w:val="Hyperlink"/>
                  <w:rFonts w:ascii="Arial" w:eastAsia="Times New Roman" w:hAnsi="Arial" w:cs="Arial"/>
                </w:rPr>
                <w:t>form</w:t>
              </w:r>
            </w:hyperlink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>*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>One student living in private rented student accommodation in Worcester, representing the interests of students living in local private rented student accommodation</w:t>
            </w:r>
          </w:p>
        </w:tc>
      </w:tr>
      <w:tr w:rsidR="00E4067D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color w:val="E36C0A" w:themeColor="accent6" w:themeShade="BF"/>
              </w:rPr>
              <w:t>Co-opted</w:t>
            </w:r>
          </w:p>
        </w:tc>
        <w:tc>
          <w:tcPr>
            <w:tcW w:w="14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E4067D" w:rsidRDefault="00E4067D"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 xml:space="preserve">By application </w:t>
            </w:r>
            <w:hyperlink r:id="rId20" w:history="1">
              <w:r w:rsidRPr="00883DBC">
                <w:rPr>
                  <w:rStyle w:val="Hyperlink"/>
                  <w:rFonts w:ascii="Arial" w:eastAsia="Times New Roman" w:hAnsi="Arial" w:cs="Arial"/>
                </w:rPr>
                <w:t>form</w:t>
              </w:r>
            </w:hyperlink>
            <w:r w:rsidRPr="00883DBC">
              <w:rPr>
                <w:rFonts w:ascii="Arial" w:eastAsia="Times New Roman" w:hAnsi="Arial" w:cs="Arial"/>
                <w:color w:val="E36C0A" w:themeColor="accent6" w:themeShade="BF"/>
              </w:rPr>
              <w:t>*</w:t>
            </w:r>
          </w:p>
        </w:tc>
        <w:tc>
          <w:tcPr>
            <w:tcW w:w="199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BFBFB"/>
          </w:tcPr>
          <w:p w:rsidR="00E4067D" w:rsidRPr="002D1EE1" w:rsidRDefault="00E4067D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 xml:space="preserve"> Four students who would like to contribute to student council but do not represent any of the above roles</w:t>
            </w: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AD7C6C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color w:val="E36C0A" w:themeColor="accent6" w:themeShade="BF"/>
              </w:rPr>
              <w:t>Co-opted</w:t>
            </w:r>
          </w:p>
        </w:tc>
        <w:tc>
          <w:tcPr>
            <w:tcW w:w="141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19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AD7C6C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color w:val="E36C0A" w:themeColor="accent6" w:themeShade="BF"/>
              </w:rPr>
              <w:t>Co-opted</w:t>
            </w:r>
          </w:p>
        </w:tc>
        <w:tc>
          <w:tcPr>
            <w:tcW w:w="141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19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377774" w:rsidRPr="002D1EE1" w:rsidTr="00D06974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AD7C6C" w:rsidP="00312902">
            <w:pPr>
              <w:pStyle w:val="ListParagraph"/>
              <w:numPr>
                <w:ilvl w:val="0"/>
                <w:numId w:val="2"/>
              </w:numPr>
              <w:spacing w:before="60" w:after="100" w:afterAutospacing="1" w:line="240" w:lineRule="auto"/>
              <w:ind w:left="567"/>
              <w:rPr>
                <w:rFonts w:ascii="Arial" w:eastAsia="Times New Roman" w:hAnsi="Arial" w:cs="Arial"/>
                <w:color w:val="003366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eastAsia="Times New Roman" w:hAnsi="Arial" w:cs="Arial"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color w:val="E36C0A" w:themeColor="accent6" w:themeShade="BF"/>
              </w:rPr>
              <w:t>Co-opted</w:t>
            </w:r>
          </w:p>
        </w:tc>
        <w:tc>
          <w:tcPr>
            <w:tcW w:w="14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199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</w:tcPr>
          <w:p w:rsidR="00AD7C6C" w:rsidRPr="002D1EE1" w:rsidRDefault="00AD7C6C" w:rsidP="00312902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</w:p>
        </w:tc>
      </w:tr>
    </w:tbl>
    <w:p w:rsidR="00312902" w:rsidRDefault="00312902">
      <w:pPr>
        <w:rPr>
          <w:rFonts w:ascii="Arial" w:eastAsia="Times New Roman" w:hAnsi="Arial" w:cs="Arial"/>
          <w:color w:val="E36C0A" w:themeColor="accent6" w:themeShade="BF"/>
          <w:u w:val="single"/>
        </w:rPr>
      </w:pPr>
      <w:r>
        <w:rPr>
          <w:rFonts w:ascii="Arial" w:hAnsi="Arial" w:cs="Arial"/>
          <w:color w:val="E36C0A" w:themeColor="accent6" w:themeShade="BF"/>
          <w:u w:val="single"/>
        </w:rPr>
        <w:br w:type="page"/>
      </w:r>
    </w:p>
    <w:p w:rsidR="000E673A" w:rsidRPr="002D1EE1" w:rsidRDefault="00312902" w:rsidP="00D06974">
      <w:pPr>
        <w:pStyle w:val="NormalWeb"/>
        <w:shd w:val="clear" w:color="auto" w:fill="FBFBFB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E36C0A" w:themeColor="accent6" w:themeShade="BF"/>
          <w:sz w:val="22"/>
          <w:szCs w:val="22"/>
          <w:u w:val="single"/>
        </w:rPr>
        <w:lastRenderedPageBreak/>
        <w:t>*</w:t>
      </w:r>
      <w:r w:rsidR="00F24DBC" w:rsidRPr="002D1EE1">
        <w:rPr>
          <w:rFonts w:ascii="Arial" w:hAnsi="Arial" w:cs="Arial"/>
          <w:color w:val="E36C0A" w:themeColor="accent6" w:themeShade="BF"/>
          <w:sz w:val="22"/>
          <w:szCs w:val="22"/>
          <w:u w:val="single"/>
        </w:rPr>
        <w:t xml:space="preserve">Membership openings </w:t>
      </w:r>
      <w:r w:rsidR="00F62271" w:rsidRPr="002D1EE1">
        <w:rPr>
          <w:rFonts w:ascii="Arial" w:hAnsi="Arial" w:cs="Arial"/>
          <w:color w:val="E36C0A" w:themeColor="accent6" w:themeShade="BF"/>
          <w:sz w:val="22"/>
          <w:szCs w:val="22"/>
          <w:u w:val="single"/>
        </w:rPr>
        <w:t>via</w:t>
      </w:r>
      <w:r w:rsidR="00F24DBC" w:rsidRPr="002D1EE1">
        <w:rPr>
          <w:rFonts w:ascii="Arial" w:hAnsi="Arial" w:cs="Arial"/>
          <w:color w:val="E36C0A" w:themeColor="accent6" w:themeShade="BF"/>
          <w:sz w:val="22"/>
          <w:szCs w:val="22"/>
          <w:u w:val="single"/>
        </w:rPr>
        <w:t xml:space="preserve"> application form</w:t>
      </w:r>
      <w:r w:rsidR="00F24DBC" w:rsidRPr="002D1EE1">
        <w:rPr>
          <w:rFonts w:ascii="Arial" w:hAnsi="Arial" w:cs="Arial"/>
          <w:sz w:val="22"/>
          <w:szCs w:val="22"/>
          <w:u w:val="single"/>
        </w:rPr>
        <w:t xml:space="preserve"> </w:t>
      </w:r>
      <w:r w:rsidR="00C8237A" w:rsidRPr="002D1EE1">
        <w:rPr>
          <w:rFonts w:ascii="Arial" w:hAnsi="Arial" w:cs="Arial"/>
          <w:sz w:val="22"/>
          <w:szCs w:val="22"/>
        </w:rPr>
        <w:t xml:space="preserve">will be </w:t>
      </w:r>
      <w:r w:rsidR="00F24DBC" w:rsidRPr="002D1EE1">
        <w:rPr>
          <w:rFonts w:ascii="Arial" w:hAnsi="Arial" w:cs="Arial"/>
          <w:sz w:val="22"/>
          <w:szCs w:val="22"/>
        </w:rPr>
        <w:t>selected</w:t>
      </w:r>
      <w:r w:rsidR="00103535" w:rsidRPr="002D1EE1">
        <w:rPr>
          <w:rFonts w:ascii="Arial" w:hAnsi="Arial" w:cs="Arial"/>
          <w:sz w:val="22"/>
          <w:szCs w:val="22"/>
        </w:rPr>
        <w:t xml:space="preserve"> by current members of student council through a face to face procedure/vote. To download a St</w:t>
      </w:r>
      <w:r w:rsidR="00677B87" w:rsidRPr="002D1EE1">
        <w:rPr>
          <w:rFonts w:ascii="Arial" w:hAnsi="Arial" w:cs="Arial"/>
          <w:sz w:val="22"/>
          <w:szCs w:val="22"/>
        </w:rPr>
        <w:t xml:space="preserve">udent Council application form </w:t>
      </w:r>
      <w:r w:rsidR="00103535" w:rsidRPr="002D1EE1">
        <w:rPr>
          <w:rFonts w:ascii="Arial" w:hAnsi="Arial" w:cs="Arial"/>
          <w:sz w:val="22"/>
          <w:szCs w:val="22"/>
        </w:rPr>
        <w:t xml:space="preserve">please click </w:t>
      </w:r>
      <w:hyperlink r:id="rId21" w:history="1">
        <w:r w:rsidR="009E6FA9" w:rsidRPr="002D1EE1">
          <w:rPr>
            <w:rStyle w:val="Hyperlink"/>
            <w:rFonts w:ascii="Arial" w:hAnsi="Arial" w:cs="Arial"/>
            <w:color w:val="auto"/>
            <w:sz w:val="22"/>
            <w:szCs w:val="22"/>
          </w:rPr>
          <w:t>HERE</w:t>
        </w:r>
      </w:hyperlink>
      <w:r w:rsidR="009E6FA9" w:rsidRPr="002D1EE1">
        <w:rPr>
          <w:rFonts w:ascii="Arial" w:hAnsi="Arial" w:cs="Arial"/>
          <w:sz w:val="22"/>
          <w:szCs w:val="22"/>
          <w:u w:val="single"/>
        </w:rPr>
        <w:t xml:space="preserve"> </w:t>
      </w:r>
      <w:r w:rsidR="00103535" w:rsidRPr="002D1EE1">
        <w:rPr>
          <w:rFonts w:ascii="Arial" w:hAnsi="Arial" w:cs="Arial"/>
          <w:sz w:val="22"/>
          <w:szCs w:val="22"/>
        </w:rPr>
        <w:t>or copy and paste the following link into your web browser.</w:t>
      </w:r>
      <w:r w:rsidR="00103535" w:rsidRPr="002D1EE1">
        <w:rPr>
          <w:rFonts w:ascii="Arial" w:hAnsi="Arial" w:cs="Arial"/>
          <w:sz w:val="22"/>
          <w:szCs w:val="22"/>
          <w:u w:val="single"/>
        </w:rPr>
        <w:t xml:space="preserve">  </w:t>
      </w:r>
      <w:hyperlink r:id="rId22" w:history="1">
        <w:r w:rsidR="00C8237A" w:rsidRPr="002D1EE1">
          <w:rPr>
            <w:rStyle w:val="Hyperlink"/>
            <w:rFonts w:ascii="Arial" w:hAnsi="Arial" w:cs="Arial"/>
            <w:sz w:val="22"/>
            <w:szCs w:val="22"/>
          </w:rPr>
          <w:t>http://www.worcsu.com/pageassets/yourvoice/studentcouncil/Student-Council-application-form-2014-general-places.docx</w:t>
        </w:r>
      </w:hyperlink>
    </w:p>
    <w:p w:rsidR="00C8237A" w:rsidRPr="002D1EE1" w:rsidRDefault="00C8237A" w:rsidP="00D06974">
      <w:pPr>
        <w:pStyle w:val="NormalWeb"/>
        <w:shd w:val="clear" w:color="auto" w:fill="FBFBFB"/>
        <w:spacing w:line="360" w:lineRule="auto"/>
        <w:rPr>
          <w:rFonts w:ascii="Arial" w:hAnsi="Arial" w:cs="Arial"/>
          <w:sz w:val="22"/>
          <w:szCs w:val="22"/>
        </w:rPr>
      </w:pPr>
      <w:r w:rsidRPr="002D1EE1">
        <w:rPr>
          <w:rFonts w:ascii="Arial" w:hAnsi="Arial" w:cs="Arial"/>
          <w:sz w:val="22"/>
          <w:szCs w:val="22"/>
          <w:u w:val="single"/>
        </w:rPr>
        <w:t>Please return all application forms to the Students Union via email</w:t>
      </w:r>
      <w:r w:rsidRPr="002D1EE1">
        <w:rPr>
          <w:rFonts w:ascii="Arial" w:hAnsi="Arial" w:cs="Arial"/>
          <w:sz w:val="22"/>
          <w:szCs w:val="22"/>
        </w:rPr>
        <w:t xml:space="preserve">: </w:t>
      </w:r>
      <w:hyperlink r:id="rId23" w:history="1">
        <w:r w:rsidRPr="002D1EE1">
          <w:rPr>
            <w:rStyle w:val="Hyperlink"/>
            <w:rFonts w:ascii="Arial" w:hAnsi="Arial" w:cs="Arial"/>
            <w:sz w:val="22"/>
            <w:szCs w:val="22"/>
          </w:rPr>
          <w:t>studentsunion@worc.ac.uk</w:t>
        </w:r>
      </w:hyperlink>
      <w:r w:rsidRPr="002D1EE1">
        <w:rPr>
          <w:rFonts w:ascii="Arial" w:hAnsi="Arial" w:cs="Arial"/>
          <w:sz w:val="22"/>
          <w:szCs w:val="22"/>
        </w:rPr>
        <w:t xml:space="preserve"> </w:t>
      </w:r>
      <w:r w:rsidR="00677B87" w:rsidRPr="002D1EE1">
        <w:rPr>
          <w:rFonts w:ascii="Arial" w:hAnsi="Arial" w:cs="Arial"/>
          <w:sz w:val="22"/>
          <w:szCs w:val="22"/>
        </w:rPr>
        <w:t>by 5 p.m. Monday October 6</w:t>
      </w:r>
      <w:r w:rsidR="00677B87" w:rsidRPr="002D1EE1">
        <w:rPr>
          <w:rFonts w:ascii="Arial" w:hAnsi="Arial" w:cs="Arial"/>
          <w:sz w:val="22"/>
          <w:szCs w:val="22"/>
          <w:vertAlign w:val="superscript"/>
        </w:rPr>
        <w:t>th</w:t>
      </w:r>
      <w:r w:rsidR="00677B87" w:rsidRPr="002D1EE1">
        <w:rPr>
          <w:rFonts w:ascii="Arial" w:hAnsi="Arial" w:cs="Arial"/>
          <w:sz w:val="22"/>
          <w:szCs w:val="22"/>
        </w:rPr>
        <w:t xml:space="preserve"> 2015</w:t>
      </w:r>
    </w:p>
    <w:p w:rsidR="004D4757" w:rsidRPr="002D1EE1" w:rsidRDefault="004D4757" w:rsidP="004D4757">
      <w:pPr>
        <w:rPr>
          <w:rFonts w:ascii="Arial" w:hAnsi="Arial" w:cs="Arial"/>
          <w:color w:val="222222"/>
          <w:shd w:val="clear" w:color="auto" w:fill="FFFFFF"/>
        </w:rPr>
      </w:pPr>
    </w:p>
    <w:p w:rsidR="00F62271" w:rsidRPr="002D1EE1" w:rsidRDefault="004D4757" w:rsidP="00F62271">
      <w:pPr>
        <w:shd w:val="clear" w:color="auto" w:fill="FCFDFE"/>
        <w:rPr>
          <w:rFonts w:ascii="Arial" w:hAnsi="Arial" w:cs="Arial"/>
          <w:b/>
        </w:rPr>
      </w:pPr>
      <w:r w:rsidRPr="002D1EE1">
        <w:rPr>
          <w:rFonts w:ascii="Arial" w:hAnsi="Arial" w:cs="Arial"/>
          <w:b/>
        </w:rPr>
        <w:t>Basic Rules of Student council</w:t>
      </w:r>
    </w:p>
    <w:p w:rsidR="00F62271" w:rsidRPr="002D1EE1" w:rsidRDefault="00F62271" w:rsidP="00661143">
      <w:pPr>
        <w:pStyle w:val="ListParagraph"/>
        <w:numPr>
          <w:ilvl w:val="0"/>
          <w:numId w:val="15"/>
        </w:numPr>
        <w:shd w:val="clear" w:color="auto" w:fill="FCFDFE"/>
        <w:ind w:left="357" w:hanging="357"/>
        <w:rPr>
          <w:rFonts w:ascii="Arial" w:hAnsi="Arial" w:cs="Arial"/>
        </w:rPr>
      </w:pPr>
      <w:r w:rsidRPr="002D1EE1">
        <w:rPr>
          <w:rFonts w:ascii="Arial" w:hAnsi="Arial" w:cs="Arial"/>
        </w:rPr>
        <w:t>During discussions, a</w:t>
      </w:r>
      <w:r w:rsidR="004D4757" w:rsidRPr="002D1EE1">
        <w:rPr>
          <w:rFonts w:ascii="Arial" w:hAnsi="Arial" w:cs="Arial"/>
        </w:rPr>
        <w:t xml:space="preserve"> member must </w:t>
      </w:r>
      <w:r w:rsidR="00661143" w:rsidRPr="002D1EE1">
        <w:rPr>
          <w:rFonts w:ascii="Arial" w:hAnsi="Arial" w:cs="Arial"/>
        </w:rPr>
        <w:t xml:space="preserve">raise their hand and </w:t>
      </w:r>
      <w:r w:rsidR="004D4757" w:rsidRPr="002D1EE1">
        <w:rPr>
          <w:rFonts w:ascii="Arial" w:hAnsi="Arial" w:cs="Arial"/>
        </w:rPr>
        <w:t>be recognized by the C</w:t>
      </w:r>
      <w:r w:rsidR="00661143" w:rsidRPr="002D1EE1">
        <w:rPr>
          <w:rFonts w:ascii="Arial" w:hAnsi="Arial" w:cs="Arial"/>
        </w:rPr>
        <w:t>hair before he or she can speak</w:t>
      </w:r>
    </w:p>
    <w:p w:rsidR="00F62271" w:rsidRPr="002D1EE1" w:rsidRDefault="004D4757" w:rsidP="00661143">
      <w:pPr>
        <w:pStyle w:val="ListParagraph"/>
        <w:numPr>
          <w:ilvl w:val="0"/>
          <w:numId w:val="15"/>
        </w:numPr>
        <w:shd w:val="clear" w:color="auto" w:fill="FCFDFE"/>
        <w:spacing w:before="120"/>
        <w:ind w:left="357" w:hanging="357"/>
        <w:rPr>
          <w:rFonts w:ascii="Arial" w:hAnsi="Arial" w:cs="Arial"/>
        </w:rPr>
      </w:pPr>
      <w:r w:rsidRPr="002D1EE1">
        <w:rPr>
          <w:rFonts w:ascii="Arial" w:hAnsi="Arial" w:cs="Arial"/>
        </w:rPr>
        <w:t xml:space="preserve">No one can speak twice on a matter until all have </w:t>
      </w:r>
      <w:r w:rsidR="00661143" w:rsidRPr="002D1EE1">
        <w:rPr>
          <w:rFonts w:ascii="Arial" w:hAnsi="Arial" w:cs="Arial"/>
        </w:rPr>
        <w:t>had opportunity to speak</w:t>
      </w:r>
    </w:p>
    <w:p w:rsidR="00F62271" w:rsidRPr="002D1EE1" w:rsidRDefault="004D4757" w:rsidP="00661143">
      <w:pPr>
        <w:pStyle w:val="ListParagraph"/>
        <w:numPr>
          <w:ilvl w:val="0"/>
          <w:numId w:val="15"/>
        </w:numPr>
        <w:shd w:val="clear" w:color="auto" w:fill="FCFDFE"/>
        <w:spacing w:before="120"/>
        <w:ind w:left="357" w:hanging="357"/>
        <w:rPr>
          <w:rFonts w:ascii="Arial" w:hAnsi="Arial" w:cs="Arial"/>
        </w:rPr>
      </w:pPr>
      <w:r w:rsidRPr="002D1EE1">
        <w:rPr>
          <w:rFonts w:ascii="Arial" w:hAnsi="Arial" w:cs="Arial"/>
        </w:rPr>
        <w:t xml:space="preserve">The Chair may </w:t>
      </w:r>
      <w:r w:rsidR="00661143" w:rsidRPr="002D1EE1">
        <w:rPr>
          <w:rFonts w:ascii="Arial" w:hAnsi="Arial" w:cs="Arial"/>
        </w:rPr>
        <w:t>set time limits for discussion</w:t>
      </w:r>
    </w:p>
    <w:p w:rsidR="00F62271" w:rsidRPr="002D1EE1" w:rsidRDefault="004D4757" w:rsidP="00661143">
      <w:pPr>
        <w:pStyle w:val="ListParagraph"/>
        <w:numPr>
          <w:ilvl w:val="0"/>
          <w:numId w:val="15"/>
        </w:numPr>
        <w:shd w:val="clear" w:color="auto" w:fill="FCFDFE"/>
        <w:spacing w:before="120"/>
        <w:ind w:left="357" w:hanging="357"/>
        <w:rPr>
          <w:rFonts w:ascii="Arial" w:hAnsi="Arial" w:cs="Arial"/>
        </w:rPr>
      </w:pPr>
      <w:r w:rsidRPr="002D1EE1">
        <w:rPr>
          <w:rFonts w:ascii="Arial" w:hAnsi="Arial" w:cs="Arial"/>
        </w:rPr>
        <w:t>No disrespect t</w:t>
      </w:r>
      <w:r w:rsidR="00661143" w:rsidRPr="002D1EE1">
        <w:rPr>
          <w:rFonts w:ascii="Arial" w:hAnsi="Arial" w:cs="Arial"/>
        </w:rPr>
        <w:t>owards others will be tolerated</w:t>
      </w:r>
    </w:p>
    <w:p w:rsidR="00F62271" w:rsidRPr="002D1EE1" w:rsidRDefault="004D4757" w:rsidP="00661143">
      <w:pPr>
        <w:pStyle w:val="ListParagraph"/>
        <w:numPr>
          <w:ilvl w:val="0"/>
          <w:numId w:val="15"/>
        </w:numPr>
        <w:shd w:val="clear" w:color="auto" w:fill="FCFDFE"/>
        <w:spacing w:before="120"/>
        <w:ind w:left="357" w:hanging="357"/>
        <w:rPr>
          <w:rFonts w:ascii="Arial" w:hAnsi="Arial" w:cs="Arial"/>
        </w:rPr>
      </w:pPr>
      <w:r w:rsidRPr="002D1EE1">
        <w:rPr>
          <w:rFonts w:ascii="Arial" w:hAnsi="Arial" w:cs="Arial"/>
        </w:rPr>
        <w:t>Declaration</w:t>
      </w:r>
      <w:r w:rsidR="00661143" w:rsidRPr="002D1EE1">
        <w:rPr>
          <w:rFonts w:ascii="Arial" w:hAnsi="Arial" w:cs="Arial"/>
        </w:rPr>
        <w:t>s of interest must be addressed</w:t>
      </w:r>
    </w:p>
    <w:p w:rsidR="004D4757" w:rsidRPr="002D1EE1" w:rsidRDefault="004D4757" w:rsidP="00661143">
      <w:pPr>
        <w:pStyle w:val="ListParagraph"/>
        <w:numPr>
          <w:ilvl w:val="0"/>
          <w:numId w:val="15"/>
        </w:numPr>
        <w:shd w:val="clear" w:color="auto" w:fill="FCFDFE"/>
        <w:spacing w:before="120"/>
        <w:ind w:left="357" w:hanging="357"/>
        <w:rPr>
          <w:rFonts w:ascii="Arial" w:eastAsia="Times New Roman" w:hAnsi="Arial" w:cs="Arial"/>
          <w:color w:val="000000"/>
          <w:lang w:val="en-US"/>
        </w:rPr>
      </w:pPr>
      <w:r w:rsidRPr="002D1EE1">
        <w:rPr>
          <w:rFonts w:ascii="Arial" w:hAnsi="Arial" w:cs="Arial"/>
        </w:rPr>
        <w:t>The Chair does not</w:t>
      </w:r>
      <w:r w:rsidRPr="002D1EE1">
        <w:rPr>
          <w:rFonts w:ascii="Arial" w:eastAsia="Times New Roman" w:hAnsi="Arial" w:cs="Arial"/>
          <w:color w:val="000000"/>
          <w:lang w:val="en-US"/>
        </w:rPr>
        <w:t xml:space="preserve"> vote with the other members</w:t>
      </w:r>
    </w:p>
    <w:p w:rsidR="004D4757" w:rsidRPr="002D1EE1" w:rsidRDefault="004D4757" w:rsidP="004D4757">
      <w:pPr>
        <w:rPr>
          <w:rFonts w:ascii="Arial" w:eastAsia="Times New Roman" w:hAnsi="Arial" w:cs="Arial"/>
          <w:color w:val="000000"/>
          <w:lang w:val="en-US"/>
        </w:rPr>
      </w:pPr>
      <w:r w:rsidRPr="002D1EE1">
        <w:rPr>
          <w:rFonts w:ascii="Arial" w:eastAsia="Times New Roman" w:hAnsi="Arial" w:cs="Arial"/>
          <w:color w:val="000000"/>
          <w:lang w:val="en-US"/>
        </w:rPr>
        <w:br w:type="page"/>
      </w:r>
    </w:p>
    <w:p w:rsidR="004D4757" w:rsidRPr="002D1EE1" w:rsidRDefault="004D4757" w:rsidP="00F62271">
      <w:pPr>
        <w:rPr>
          <w:rFonts w:ascii="Arial" w:eastAsia="Times New Roman" w:hAnsi="Arial" w:cs="Arial"/>
          <w:b/>
          <w:bCs/>
          <w:color w:val="003366"/>
          <w:kern w:val="36"/>
        </w:rPr>
      </w:pPr>
      <w:r w:rsidRPr="002D1EE1">
        <w:rPr>
          <w:rFonts w:ascii="Arial" w:hAnsi="Arial" w:cs="Arial"/>
          <w:b/>
        </w:rPr>
        <w:lastRenderedPageBreak/>
        <w:t>Common Terms and Phrases used in Meetings</w:t>
      </w:r>
    </w:p>
    <w:tbl>
      <w:tblPr>
        <w:tblStyle w:val="TableGrid"/>
        <w:tblW w:w="11625" w:type="dxa"/>
        <w:tblInd w:w="-318" w:type="dxa"/>
        <w:shd w:val="clear" w:color="auto" w:fill="FBFEFF"/>
        <w:tblLook w:val="04A0" w:firstRow="1" w:lastRow="0" w:firstColumn="1" w:lastColumn="0" w:noHBand="0" w:noVBand="1"/>
      </w:tblPr>
      <w:tblGrid>
        <w:gridCol w:w="3120"/>
        <w:gridCol w:w="8505"/>
      </w:tblGrid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Ad hoc</w:t>
            </w:r>
            <w:r w:rsidRPr="002D1EE1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proofErr w:type="gramStart"/>
            <w:r w:rsidRPr="002D1EE1">
              <w:rPr>
                <w:rFonts w:ascii="Arial" w:eastAsia="Times New Roman" w:hAnsi="Arial" w:cs="Arial"/>
                <w:color w:val="000000"/>
              </w:rPr>
              <w:t>from</w:t>
            </w:r>
            <w:proofErr w:type="gramEnd"/>
            <w:r w:rsidRPr="002D1EE1">
              <w:rPr>
                <w:rFonts w:ascii="Arial" w:eastAsia="Times New Roman" w:hAnsi="Arial" w:cs="Arial"/>
                <w:color w:val="000000"/>
              </w:rPr>
              <w:t xml:space="preserve"> Latin, meaning 'for the purpose of', as for example, when a sub-committee is set up specially to organise a works outing.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Adjourn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proofErr w:type="gramStart"/>
            <w:r w:rsidRPr="002D1EE1">
              <w:rPr>
                <w:rFonts w:ascii="Arial" w:eastAsia="Times New Roman" w:hAnsi="Arial" w:cs="Arial"/>
                <w:color w:val="000000"/>
              </w:rPr>
              <w:t>to</w:t>
            </w:r>
            <w:proofErr w:type="gramEnd"/>
            <w:r w:rsidRPr="002D1EE1">
              <w:rPr>
                <w:rFonts w:ascii="Arial" w:eastAsia="Times New Roman" w:hAnsi="Arial" w:cs="Arial"/>
                <w:color w:val="000000"/>
              </w:rPr>
              <w:t xml:space="preserve"> hold a meeting over until a later date.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Adopt minutes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proofErr w:type="gramStart"/>
            <w:r w:rsidRPr="002D1EE1">
              <w:rPr>
                <w:rFonts w:ascii="Arial" w:eastAsia="Times New Roman" w:hAnsi="Arial" w:cs="Arial"/>
                <w:color w:val="000000"/>
              </w:rPr>
              <w:t>minutes</w:t>
            </w:r>
            <w:proofErr w:type="gramEnd"/>
            <w:r w:rsidRPr="002D1EE1">
              <w:rPr>
                <w:rFonts w:ascii="Arial" w:eastAsia="Times New Roman" w:hAnsi="Arial" w:cs="Arial"/>
                <w:color w:val="000000"/>
              </w:rPr>
              <w:t xml:space="preserve"> are 'adopted' when accepted by members and signed up by the chairman.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Advisory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providing advice or suggestion, not taking action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Agenda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a schedule of items drawn up for discussion at a meeting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AGM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Annual General Meeting all members are usually eligible to attend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Apologies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excuses given in advance for inability to attend a meeting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Articles of Association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rules required by Company law which govern a company's activities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Attendance list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in some committees a list is passed round to be signed as a record of attendance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Bye-laws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rules regulating an organisation's activities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Casting vote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by convention, some committee chairmen may use a 'casting vote' to reach a decision, if votes are equally divided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Chairman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leader or person given authority to conduct a meeting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Chairman's Agenda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based upon the committee agenda, but containing explanatory notes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Collective Responsibility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a convention by which all committee members agree to abide by a majority decision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Committee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a group of people usually elected or appointed who meet to conduct agreed business and report to a senior body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Consensus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agreement by general consent, no formal vote being taken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Constitution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set of rules governing activities of voluntary bodies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Convene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to call a meeting</w:t>
            </w:r>
          </w:p>
        </w:tc>
      </w:tr>
      <w:tr w:rsidR="00CC3B86" w:rsidRPr="002D1EE1" w:rsidTr="0041409D">
        <w:tc>
          <w:tcPr>
            <w:tcW w:w="3120" w:type="dxa"/>
            <w:shd w:val="clear" w:color="auto" w:fill="FBFEFF"/>
          </w:tcPr>
          <w:p w:rsidR="00CC3B86" w:rsidRPr="002D1EE1" w:rsidRDefault="00CC3B86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Declaration of interest</w:t>
            </w:r>
          </w:p>
        </w:tc>
        <w:tc>
          <w:tcPr>
            <w:tcW w:w="8505" w:type="dxa"/>
            <w:shd w:val="clear" w:color="auto" w:fill="FBFEFF"/>
          </w:tcPr>
          <w:p w:rsidR="00CC3B86" w:rsidRPr="002D1EE1" w:rsidRDefault="008B2227" w:rsidP="008B2227">
            <w:pPr>
              <w:ind w:right="214"/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hAnsi="Arial" w:cs="Arial"/>
                <w:color w:val="000000"/>
                <w:shd w:val="clear" w:color="auto" w:fill="FFFFFF"/>
              </w:rPr>
              <w:t>Announcing that a discussion topic has the potential to undermine the impartiality of the person because of the possibility of a clash between the</w:t>
            </w:r>
            <w:r w:rsidRPr="002D1EE1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 xml:space="preserve"> persons </w:t>
            </w:r>
            <w:r w:rsidRPr="002D1EE1">
              <w:rPr>
                <w:rFonts w:ascii="Arial" w:hAnsi="Arial" w:cs="Arial"/>
              </w:rPr>
              <w:t xml:space="preserve">self, professional or public interest. The member should declare interest and abstain from the vote 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Decision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resolution minutes are sometimes called 'decision minutes'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Eject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remove someone (by force if necessary) from a meeting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Executive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having the power to act upon taken decisions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Extraordinary Meeting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a meeting called for all members to discuss a serious issue affecting all is called an Extraordinary General Meeting; otherwise a non-routine meeting called for a specific purpose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Ex officio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given powers or rights by reason of office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Guillotine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cut short a debate – usually in Parliament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Honorary post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a duty performed without payment, e.g. Honorary Secretary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Information, Point of</w:t>
            </w:r>
            <w:r w:rsidRPr="002D1E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the drawing of attention in a meeting to a relevant item of fact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Intra vires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within the power of the committee or meeting to discuss, carry out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Lie on the table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 xml:space="preserve"> leave item to be considered instead at the next meeting (see table)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Lobbying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a practice of seeking members' support before a meeting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Minutes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the written record of a meeting; resolution minutes record only decision reached, while narrative minutes provide a record of the decision-making process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Motion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 xml:space="preserve"> the name given to a 'proposal' when it is being discussed at a meeting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Mover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one who speaks on behalf of a motion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proofErr w:type="spellStart"/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Nem</w:t>
            </w:r>
            <w:proofErr w:type="spellEnd"/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 xml:space="preserve"> con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from Latin, literally, 'no one speaking against'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proofErr w:type="spellStart"/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Opposer</w:t>
            </w:r>
            <w:proofErr w:type="spellEnd"/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one who speaks against a motion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Order, point of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the drawing of attention to a breach of rules or procedures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Other business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either items left over from a previous meeting, or items discussed after the main business of a meeting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Point of order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proceedings may be interrupted on a 'point of order' if procedures or rules are not being kept to in a meeting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Proposal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the name given to a submitted item for discussion (usually written) before a meeting takes place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Proxy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literally 'on behalf of another person' - proxy vote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Quorum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the number of people needed to be in attendance for a meeting to be legitimate and so commence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Refer back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 to pass an item back for further consideration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Resolution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the name given to a 'motion' which has been passed or carried; used after the decision has been reached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Seconder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one who supports the 'proposer' of a motion or proposal by 'seconding' it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Secretary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committee official responsible for the internal and external administration of a committee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Secret ballot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ind w:right="214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a system of voting in secret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Shelve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to drop a motion which has no support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Sine die</w:t>
            </w:r>
            <w:r w:rsidRPr="002D1E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D1EE1">
              <w:rPr>
                <w:rFonts w:ascii="Arial" w:eastAsia="Times New Roman" w:hAnsi="Arial" w:cs="Arial"/>
                <w:color w:val="000000"/>
              </w:rPr>
              <w:t>from</w:t>
            </w:r>
            <w:proofErr w:type="gramEnd"/>
            <w:r w:rsidRPr="002D1EE1">
              <w:rPr>
                <w:rFonts w:ascii="Arial" w:eastAsia="Times New Roman" w:hAnsi="Arial" w:cs="Arial"/>
                <w:color w:val="000000"/>
              </w:rPr>
              <w:t xml:space="preserve"> Latin, literally, 'without a day', that is to say indefinitely, e.g. 'adjourned sine die'.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Standing Committee</w:t>
            </w:r>
            <w:r w:rsidRPr="002D1E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a committee which has an indefinite term of office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Standing Orders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rules of procedure governing public sector meetings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Table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to introduce a paper or schedule for noting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Taken as read</w:t>
            </w:r>
            <w:r w:rsidRPr="002D1E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to save time, it is assumed the members have already read the minutes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Treasurer</w:t>
            </w:r>
            <w:r w:rsidRPr="002D1E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committee official responsible for its financial records and transactions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Ultra vires</w:t>
            </w:r>
            <w:r w:rsidRPr="002D1EE1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beyond the authority of the meeting to consider</w:t>
            </w:r>
          </w:p>
        </w:tc>
      </w:tr>
      <w:tr w:rsidR="004D4757" w:rsidRPr="002D1EE1" w:rsidTr="0041409D">
        <w:tc>
          <w:tcPr>
            <w:tcW w:w="3120" w:type="dxa"/>
            <w:shd w:val="clear" w:color="auto" w:fill="FBFEFF"/>
          </w:tcPr>
          <w:p w:rsidR="004D4757" w:rsidRPr="002D1EE1" w:rsidRDefault="004D4757" w:rsidP="007B34A6">
            <w:pPr>
              <w:spacing w:after="107"/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b/>
                <w:bCs/>
                <w:color w:val="003366"/>
              </w:rPr>
              <w:t>Unanimous</w:t>
            </w:r>
            <w:r w:rsidRPr="002D1EE1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8505" w:type="dxa"/>
            <w:shd w:val="clear" w:color="auto" w:fill="FBFEFF"/>
          </w:tcPr>
          <w:p w:rsidR="004D4757" w:rsidRPr="002D1EE1" w:rsidRDefault="004D4757" w:rsidP="007B34A6">
            <w:pPr>
              <w:spacing w:after="107"/>
              <w:rPr>
                <w:rFonts w:ascii="Arial" w:eastAsia="Times New Roman" w:hAnsi="Arial" w:cs="Arial"/>
                <w:color w:val="000000"/>
              </w:rPr>
            </w:pPr>
            <w:r w:rsidRPr="002D1EE1">
              <w:rPr>
                <w:rFonts w:ascii="Arial" w:eastAsia="Times New Roman" w:hAnsi="Arial" w:cs="Arial"/>
                <w:color w:val="000000"/>
              </w:rPr>
              <w:t>all being in favour</w:t>
            </w:r>
          </w:p>
        </w:tc>
      </w:tr>
    </w:tbl>
    <w:p w:rsidR="004D4757" w:rsidRPr="002D1EE1" w:rsidRDefault="004D4757" w:rsidP="004D4757">
      <w:pPr>
        <w:pStyle w:val="ListParagraph"/>
        <w:rPr>
          <w:rFonts w:ascii="Arial" w:hAnsi="Arial" w:cs="Arial"/>
        </w:rPr>
      </w:pPr>
    </w:p>
    <w:p w:rsidR="0041409D" w:rsidRPr="002D1EE1" w:rsidRDefault="0041409D">
      <w:pPr>
        <w:rPr>
          <w:rFonts w:ascii="Arial" w:hAnsi="Arial" w:cs="Arial"/>
          <w:b/>
          <w:color w:val="E36C0A" w:themeColor="accent6" w:themeShade="BF"/>
        </w:rPr>
      </w:pPr>
      <w:r w:rsidRPr="002D1EE1">
        <w:rPr>
          <w:rFonts w:ascii="Arial" w:hAnsi="Arial" w:cs="Arial"/>
          <w:b/>
          <w:color w:val="E36C0A" w:themeColor="accent6" w:themeShade="BF"/>
        </w:rPr>
        <w:br w:type="page"/>
      </w:r>
    </w:p>
    <w:p w:rsidR="00822308" w:rsidRPr="00312902" w:rsidRDefault="00822308" w:rsidP="00822308">
      <w:pPr>
        <w:jc w:val="center"/>
        <w:rPr>
          <w:rFonts w:ascii="Arial" w:hAnsi="Arial" w:cs="Arial"/>
          <w:b/>
          <w:sz w:val="40"/>
          <w:szCs w:val="40"/>
        </w:rPr>
      </w:pPr>
      <w:r w:rsidRPr="00312902">
        <w:rPr>
          <w:rFonts w:ascii="Arial" w:hAnsi="Arial" w:cs="Arial"/>
          <w:b/>
          <w:sz w:val="40"/>
          <w:szCs w:val="40"/>
        </w:rPr>
        <w:t>Student council 2014-2015 member contact lists</w:t>
      </w:r>
    </w:p>
    <w:tbl>
      <w:tblPr>
        <w:tblW w:w="5128" w:type="pct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2895"/>
        <w:gridCol w:w="1844"/>
        <w:gridCol w:w="2975"/>
        <w:gridCol w:w="3013"/>
      </w:tblGrid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spacing w:before="60" w:after="0"/>
              <w:ind w:left="414"/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color w:val="003366"/>
              </w:rPr>
              <w:t>Representative Position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  <w:r w:rsidRPr="002D1EE1">
              <w:rPr>
                <w:rFonts w:ascii="Arial" w:eastAsia="Times New Roman" w:hAnsi="Arial" w:cs="Arial"/>
                <w:b/>
              </w:rPr>
              <w:t>Person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  <w:b/>
              </w:rPr>
            </w:pPr>
            <w:r w:rsidRPr="002D1EE1">
              <w:rPr>
                <w:rFonts w:ascii="Arial" w:hAnsi="Arial" w:cs="Arial"/>
                <w:b/>
              </w:rPr>
              <w:t xml:space="preserve">Email address and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FBB" w:rsidRPr="002D1EE1" w:rsidRDefault="00822308" w:rsidP="00184B87">
            <w:pPr>
              <w:pStyle w:val="ListParagraph"/>
              <w:numPr>
                <w:ilvl w:val="0"/>
                <w:numId w:val="14"/>
              </w:numPr>
              <w:spacing w:before="60" w:after="0"/>
              <w:rPr>
                <w:rFonts w:ascii="Arial" w:hAnsi="Arial" w:cs="Arial"/>
                <w:b/>
              </w:rPr>
            </w:pPr>
            <w:r w:rsidRPr="002D1EE1">
              <w:rPr>
                <w:rFonts w:ascii="Arial" w:hAnsi="Arial" w:cs="Arial"/>
                <w:b/>
              </w:rPr>
              <w:t>Facebook Group</w:t>
            </w: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color w:val="003366"/>
              </w:rPr>
              <w:t>Chair of student Council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Ellen Joyce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24" w:history="1">
              <w:r w:rsidR="00822308" w:rsidRPr="002D1EE1">
                <w:rPr>
                  <w:rStyle w:val="Hyperlink"/>
                  <w:rFonts w:ascii="Arial" w:hAnsi="Arial" w:cs="Arial"/>
                </w:rPr>
                <w:t>studentcouncilchair@worc.ac.uk</w:t>
              </w:r>
            </w:hyperlink>
            <w:r w:rsidR="00822308" w:rsidRPr="002D1E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color w:val="003366"/>
              </w:rPr>
              <w:t>President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Wes Hudson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25" w:history="1">
              <w:r w:rsidR="00822308" w:rsidRPr="002D1EE1">
                <w:rPr>
                  <w:rStyle w:val="Hyperlink"/>
                  <w:rFonts w:ascii="Arial" w:hAnsi="Arial" w:cs="Arial"/>
                </w:rPr>
                <w:t>w.hudson@worc.ac.uk</w:t>
              </w:r>
            </w:hyperlink>
            <w:r w:rsidR="00822308" w:rsidRPr="002D1E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color w:val="003366"/>
              </w:rPr>
              <w:t>Vice President Education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Tom Clarke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26" w:history="1">
              <w:r w:rsidR="00822308" w:rsidRPr="002D1EE1">
                <w:rPr>
                  <w:rStyle w:val="Hyperlink"/>
                  <w:rFonts w:ascii="Arial" w:hAnsi="Arial" w:cs="Arial"/>
                </w:rPr>
                <w:t>t.clarke@worc.ac.uk</w:t>
              </w:r>
            </w:hyperlink>
            <w:r w:rsidR="00822308" w:rsidRPr="002D1E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color w:val="003366"/>
              </w:rPr>
              <w:t>Vice President Student Activities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D1EE1">
              <w:rPr>
                <w:rFonts w:ascii="Arial" w:eastAsia="Times New Roman" w:hAnsi="Arial" w:cs="Arial"/>
              </w:rPr>
              <w:t>Abi</w:t>
            </w:r>
            <w:proofErr w:type="spellEnd"/>
            <w:r w:rsidRPr="002D1EE1">
              <w:rPr>
                <w:rFonts w:ascii="Arial" w:eastAsia="Times New Roman" w:hAnsi="Arial" w:cs="Arial"/>
              </w:rPr>
              <w:t xml:space="preserve"> Clarke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27" w:history="1">
              <w:r w:rsidR="00822308" w:rsidRPr="002D1EE1">
                <w:rPr>
                  <w:rStyle w:val="Hyperlink"/>
                  <w:rFonts w:ascii="Arial" w:hAnsi="Arial" w:cs="Arial"/>
                </w:rPr>
                <w:t>a.clarke@worc.ac.uk</w:t>
              </w:r>
            </w:hyperlink>
            <w:r w:rsidR="00822308" w:rsidRPr="002D1E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rPr>
          <w:trHeight w:val="645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color w:val="003366"/>
              </w:rPr>
              <w:t>Mature Students' Officer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Helen Manners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28" w:history="1">
              <w:r w:rsidR="00822308" w:rsidRPr="002D1EE1">
                <w:rPr>
                  <w:rStyle w:val="Hyperlink"/>
                  <w:rFonts w:ascii="Arial" w:hAnsi="Arial" w:cs="Arial"/>
                </w:rPr>
                <w:t>Sumature@worc.ac.uk</w:t>
              </w:r>
            </w:hyperlink>
            <w:r w:rsidR="00822308" w:rsidRPr="002D1EE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29" w:history="1">
              <w:r w:rsidR="00822308" w:rsidRPr="002D1EE1">
                <w:rPr>
                  <w:rStyle w:val="Hyperlink"/>
                  <w:rFonts w:ascii="Arial" w:hAnsi="Arial" w:cs="Arial"/>
                </w:rPr>
                <w:t>https://www.facebook.com/groups/209029845965488/</w:t>
              </w:r>
            </w:hyperlink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color w:val="003366"/>
              </w:rPr>
              <w:t>Non-UK Students' Officer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 xml:space="preserve">Savannah </w:t>
            </w:r>
            <w:proofErr w:type="spellStart"/>
            <w:r w:rsidRPr="002D1EE1">
              <w:rPr>
                <w:rFonts w:ascii="Arial" w:eastAsia="Times New Roman" w:hAnsi="Arial" w:cs="Arial"/>
              </w:rPr>
              <w:t>Ju</w:t>
            </w:r>
            <w:proofErr w:type="spellEnd"/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30" w:history="1">
              <w:r w:rsidR="00822308" w:rsidRPr="002D1EE1">
                <w:rPr>
                  <w:rStyle w:val="Hyperlink"/>
                  <w:rFonts w:ascii="Arial" w:hAnsi="Arial" w:cs="Arial"/>
                </w:rPr>
                <w:t>jupe1_13@uni.worc.ac.uk</w:t>
              </w:r>
            </w:hyperlink>
            <w:r w:rsidR="00822308" w:rsidRPr="002D1E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CE62EF">
        <w:trPr>
          <w:trHeight w:val="509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color w:val="003366"/>
              </w:rPr>
              <w:t>RAG Officer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Jack Buczynski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31" w:history="1">
              <w:r w:rsidR="00822308" w:rsidRPr="002D1EE1">
                <w:rPr>
                  <w:rStyle w:val="Hyperlink"/>
                  <w:rFonts w:ascii="Arial" w:hAnsi="Arial" w:cs="Arial"/>
                </w:rPr>
                <w:t>Surag@uni.worc.ac.uk</w:t>
              </w:r>
            </w:hyperlink>
            <w:r w:rsidR="00822308" w:rsidRPr="002D1EE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32" w:history="1">
              <w:r w:rsidR="00822308" w:rsidRPr="002D1EE1">
                <w:rPr>
                  <w:rStyle w:val="Hyperlink"/>
                  <w:rFonts w:ascii="Arial" w:hAnsi="Arial" w:cs="Arial"/>
                </w:rPr>
                <w:t>https://www.facebook.com/profile.php?id=100007357548305</w:t>
              </w:r>
            </w:hyperlink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F0"/>
              </w:rPr>
            </w:pPr>
            <w:r w:rsidRPr="002D1EE1">
              <w:rPr>
                <w:rFonts w:ascii="Arial" w:eastAsia="Times New Roman" w:hAnsi="Arial" w:cs="Arial"/>
                <w:b/>
                <w:color w:val="00B0F0"/>
              </w:rPr>
              <w:t>Student Disability Officer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F0"/>
              </w:rPr>
            </w:pPr>
            <w:r w:rsidRPr="002D1EE1">
              <w:rPr>
                <w:rFonts w:ascii="Arial" w:eastAsia="Times New Roman" w:hAnsi="Arial" w:cs="Arial"/>
                <w:b/>
                <w:color w:val="00B0F0"/>
              </w:rPr>
              <w:t xml:space="preserve">Open to by-election 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  <w:color w:val="00B0F0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  <w:color w:val="00B0F0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F0"/>
              </w:rPr>
            </w:pPr>
            <w:r w:rsidRPr="002D1EE1">
              <w:rPr>
                <w:rFonts w:ascii="Arial" w:eastAsia="Times New Roman" w:hAnsi="Arial" w:cs="Arial"/>
                <w:b/>
                <w:color w:val="00B0F0"/>
              </w:rPr>
              <w:t>Ethnic Minority Officer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F0"/>
              </w:rPr>
            </w:pPr>
            <w:r w:rsidRPr="002D1EE1">
              <w:rPr>
                <w:rFonts w:ascii="Arial" w:eastAsia="Times New Roman" w:hAnsi="Arial" w:cs="Arial"/>
                <w:b/>
                <w:color w:val="00B0F0"/>
              </w:rPr>
              <w:t>Open to by-election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  <w:color w:val="00B0F0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  <w:color w:val="00B0F0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F0"/>
              </w:rPr>
            </w:pPr>
            <w:r w:rsidRPr="002D1EE1">
              <w:rPr>
                <w:rFonts w:ascii="Arial" w:eastAsia="Times New Roman" w:hAnsi="Arial" w:cs="Arial"/>
                <w:b/>
                <w:color w:val="00B0F0"/>
              </w:rPr>
              <w:t>LGBT Officer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F0"/>
              </w:rPr>
            </w:pPr>
            <w:r w:rsidRPr="002D1EE1">
              <w:rPr>
                <w:rFonts w:ascii="Arial" w:eastAsia="Times New Roman" w:hAnsi="Arial" w:cs="Arial"/>
                <w:b/>
                <w:color w:val="00B0F0"/>
              </w:rPr>
              <w:t>Open to by-election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  <w:color w:val="00B0F0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  <w:color w:val="00B0F0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2D1EE1">
              <w:rPr>
                <w:rFonts w:ascii="Arial" w:eastAsia="Times New Roman" w:hAnsi="Arial" w:cs="Arial"/>
                <w:b/>
                <w:color w:val="244061" w:themeColor="accent1" w:themeShade="80"/>
              </w:rPr>
              <w:t>Sustainability Officer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hAnsi="Arial" w:cs="Arial"/>
              </w:rPr>
              <w:t xml:space="preserve">Vanessa Gordon 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33" w:history="1">
              <w:r w:rsidR="00822308" w:rsidRPr="002D1EE1">
                <w:rPr>
                  <w:rStyle w:val="Hyperlink"/>
                  <w:rFonts w:ascii="Arial" w:hAnsi="Arial" w:cs="Arial"/>
                </w:rPr>
                <w:t>gorv1_12@uni.worc.ac.uk</w:t>
              </w:r>
            </w:hyperlink>
            <w:r w:rsidR="00822308" w:rsidRPr="002D1EE1">
              <w:rPr>
                <w:rStyle w:val="rpc31"/>
                <w:rFonts w:ascii="Arial" w:hAnsi="Arial" w:cs="Arial"/>
                <w:color w:val="E31E25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color w:val="003366"/>
              </w:rPr>
              <w:t>Welfare Officer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Georgie Bull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34" w:history="1">
              <w:r w:rsidR="00822308" w:rsidRPr="002D1EE1">
                <w:rPr>
                  <w:rStyle w:val="Hyperlink"/>
                  <w:rFonts w:ascii="Arial" w:hAnsi="Arial" w:cs="Arial"/>
                </w:rPr>
                <w:t>bulg1_13@uni.worc.ac.uk</w:t>
              </w:r>
            </w:hyperlink>
            <w:r w:rsidR="00822308" w:rsidRPr="002D1EE1">
              <w:rPr>
                <w:rStyle w:val="rpc31"/>
                <w:rFonts w:ascii="Arial" w:hAnsi="Arial" w:cs="Arial"/>
                <w:color w:val="E31E25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3366"/>
              </w:rPr>
            </w:pPr>
            <w:r w:rsidRPr="002D1EE1">
              <w:rPr>
                <w:rFonts w:ascii="Arial" w:eastAsia="Times New Roman" w:hAnsi="Arial" w:cs="Arial"/>
                <w:b/>
                <w:color w:val="003366"/>
              </w:rPr>
              <w:t>Women’s Officer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 xml:space="preserve">Chantal </w:t>
            </w:r>
            <w:proofErr w:type="spellStart"/>
            <w:r w:rsidRPr="002D1EE1">
              <w:rPr>
                <w:rFonts w:ascii="Arial" w:eastAsia="Times New Roman" w:hAnsi="Arial" w:cs="Arial"/>
              </w:rPr>
              <w:t>Vinyard</w:t>
            </w:r>
            <w:proofErr w:type="spellEnd"/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35" w:history="1">
              <w:r w:rsidR="00822308" w:rsidRPr="002D1EE1">
                <w:rPr>
                  <w:rStyle w:val="Hyperlink"/>
                  <w:rFonts w:ascii="Arial" w:hAnsi="Arial" w:cs="Arial"/>
                </w:rPr>
                <w:t>suwomen@worc.ac.uk</w:t>
              </w:r>
            </w:hyperlink>
            <w:r w:rsidR="00822308" w:rsidRPr="002D1EE1">
              <w:rPr>
                <w:rFonts w:ascii="Arial" w:hAnsi="Arial" w:cs="Arial"/>
              </w:rPr>
              <w:t xml:space="preserve"> </w:t>
            </w:r>
          </w:p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  <w:r w:rsidRPr="002D1E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36" w:history="1">
              <w:r w:rsidR="00822308" w:rsidRPr="002D1EE1">
                <w:rPr>
                  <w:rStyle w:val="Hyperlink"/>
                  <w:rFonts w:ascii="Arial" w:hAnsi="Arial" w:cs="Arial"/>
                </w:rPr>
                <w:t>https://www.facebook.com/chantalwomensofficerwsu?fref=ts</w:t>
              </w:r>
            </w:hyperlink>
          </w:p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37" w:history="1">
              <w:r w:rsidR="00822308" w:rsidRPr="002D1EE1">
                <w:rPr>
                  <w:rStyle w:val="Hyperlink"/>
                  <w:rFonts w:ascii="Arial" w:hAnsi="Arial" w:cs="Arial"/>
                </w:rPr>
                <w:t>https://www.facebook.com/groups/WomensnetworkUoW/</w:t>
              </w:r>
            </w:hyperlink>
            <w:r w:rsidR="00822308" w:rsidRPr="002D1EE1">
              <w:rPr>
                <w:rFonts w:ascii="Arial" w:hAnsi="Arial" w:cs="Arial"/>
              </w:rPr>
              <w:t xml:space="preserve">  </w:t>
            </w: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LGBT students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Mature students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 </w:t>
            </w:r>
            <w:r w:rsidRPr="002D1EE1">
              <w:rPr>
                <w:rFonts w:ascii="Arial" w:hAnsi="Arial" w:cs="Arial"/>
                <w:shd w:val="clear" w:color="auto" w:fill="F7F7F7"/>
              </w:rPr>
              <w:t>Ben Norris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38" w:history="1">
              <w:r w:rsidR="00822308" w:rsidRPr="002D1EE1">
                <w:rPr>
                  <w:rStyle w:val="Hyperlink"/>
                  <w:rFonts w:ascii="Arial" w:hAnsi="Arial" w:cs="Arial"/>
                </w:rPr>
                <w:t>norb1_13@uni.worc.ac.uk</w:t>
              </w:r>
            </w:hyperlink>
            <w:r w:rsidR="00822308" w:rsidRPr="002D1EE1">
              <w:rPr>
                <w:rStyle w:val="rpc31"/>
                <w:rFonts w:ascii="Arial" w:hAnsi="Arial" w:cs="Arial"/>
                <w:color w:val="E31E25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Non-UK students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 xml:space="preserve"> Claudia </w:t>
            </w:r>
            <w:proofErr w:type="spellStart"/>
            <w:r w:rsidRPr="002D1EE1">
              <w:rPr>
                <w:rFonts w:ascii="Arial" w:eastAsia="Times New Roman" w:hAnsi="Arial" w:cs="Arial"/>
              </w:rPr>
              <w:t>Călin</w:t>
            </w:r>
            <w:proofErr w:type="spellEnd"/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39" w:history="1">
              <w:r w:rsidR="00822308" w:rsidRPr="002D1EE1">
                <w:rPr>
                  <w:rStyle w:val="Hyperlink"/>
                  <w:rFonts w:ascii="Arial" w:hAnsi="Arial" w:cs="Arial"/>
                </w:rPr>
                <w:t>Calm1_13@uni.worc.ac.uk</w:t>
              </w:r>
            </w:hyperlink>
            <w:r w:rsidR="00822308" w:rsidRPr="002D1E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Postgraduate students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RAG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 Thomas Beale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40" w:history="1">
              <w:r w:rsidR="00822308" w:rsidRPr="002D1EE1">
                <w:rPr>
                  <w:rStyle w:val="Hyperlink"/>
                  <w:rFonts w:ascii="Arial" w:hAnsi="Arial" w:cs="Arial"/>
                </w:rPr>
                <w:t>Beat1_12@uni.worc.ac.uk</w:t>
              </w:r>
            </w:hyperlink>
            <w:r w:rsidR="00822308" w:rsidRPr="002D1E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RAG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 Allie Gentle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41" w:history="1">
              <w:r w:rsidR="00822308" w:rsidRPr="002D1EE1">
                <w:rPr>
                  <w:rStyle w:val="Hyperlink"/>
                  <w:rFonts w:ascii="Arial" w:hAnsi="Arial" w:cs="Arial"/>
                </w:rPr>
                <w:t>Gena1_13@uni.worc.ac.uk</w:t>
              </w:r>
            </w:hyperlink>
            <w:r w:rsidR="00822308" w:rsidRPr="002D1E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Events and entertainment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SU sports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 Joshua Ware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42" w:history="1">
              <w:r w:rsidR="00822308" w:rsidRPr="002D1EE1">
                <w:rPr>
                  <w:rStyle w:val="Hyperlink"/>
                  <w:rFonts w:ascii="Arial" w:hAnsi="Arial" w:cs="Arial"/>
                </w:rPr>
                <w:t>Warj5_12@uni.worc.ac.uk</w:t>
              </w:r>
            </w:hyperlink>
            <w:r w:rsidR="00822308" w:rsidRPr="002D1E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SU sports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SU societies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Joe Hayes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43" w:history="1">
              <w:r w:rsidR="00822308" w:rsidRPr="002D1EE1">
                <w:rPr>
                  <w:rStyle w:val="Hyperlink"/>
                  <w:rFonts w:ascii="Arial" w:hAnsi="Arial" w:cs="Arial"/>
                </w:rPr>
                <w:t>HayJ1_13@uni.worc.ac.uk</w:t>
              </w:r>
            </w:hyperlink>
            <w:r w:rsidR="00822308" w:rsidRPr="002D1E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SU societies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 xml:space="preserve">Tina </w:t>
            </w:r>
            <w:proofErr w:type="spellStart"/>
            <w:r w:rsidRPr="002D1EE1">
              <w:rPr>
                <w:rFonts w:ascii="Arial" w:eastAsia="Times New Roman" w:hAnsi="Arial" w:cs="Arial"/>
              </w:rPr>
              <w:t>Wootton</w:t>
            </w:r>
            <w:proofErr w:type="spellEnd"/>
            <w:r w:rsidRPr="002D1EE1">
              <w:rPr>
                <w:rFonts w:ascii="Arial" w:eastAsia="Times New Roman" w:hAnsi="Arial" w:cs="Arial"/>
              </w:rPr>
              <w:t>-Porter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44" w:history="1">
              <w:r w:rsidR="00822308" w:rsidRPr="002D1EE1">
                <w:rPr>
                  <w:rStyle w:val="Hyperlink"/>
                  <w:rFonts w:ascii="Arial" w:hAnsi="Arial" w:cs="Arial"/>
                </w:rPr>
                <w:t>Woot1_12@uni.worc.ac.uk</w:t>
              </w:r>
            </w:hyperlink>
            <w:r w:rsidR="00822308" w:rsidRPr="002D1E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Community volunteering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  <w:r w:rsidRPr="002D1EE1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Community volunteering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  <w:r w:rsidRPr="002D1EE1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Institute of Education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  <w:r w:rsidRPr="002D1EE1">
              <w:rPr>
                <w:rFonts w:ascii="Arial" w:eastAsia="Times New Roman" w:hAnsi="Arial" w:cs="Arial"/>
                <w:b/>
              </w:rPr>
              <w:t> </w:t>
            </w:r>
            <w:r w:rsidRPr="002D1EE1">
              <w:rPr>
                <w:rFonts w:ascii="Arial" w:hAnsi="Arial" w:cs="Arial"/>
                <w:shd w:val="clear" w:color="auto" w:fill="F7F7F7"/>
              </w:rPr>
              <w:t>Alice Underhill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45" w:history="1">
              <w:r w:rsidR="00822308" w:rsidRPr="002D1EE1">
                <w:rPr>
                  <w:rStyle w:val="Hyperlink"/>
                  <w:rFonts w:ascii="Arial" w:hAnsi="Arial" w:cs="Arial"/>
                </w:rPr>
                <w:t>unda1_13@uni.worc.ac.uk</w:t>
              </w:r>
            </w:hyperlink>
            <w:r w:rsidR="00822308" w:rsidRPr="002D1EE1">
              <w:rPr>
                <w:rStyle w:val="rpc31"/>
                <w:rFonts w:ascii="Arial" w:hAnsi="Arial" w:cs="Arial"/>
                <w:color w:val="E31E25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Institute of Health and Society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  <w:b/>
              </w:rPr>
              <w:t> </w:t>
            </w:r>
            <w:r w:rsidRPr="002D1EE1">
              <w:rPr>
                <w:rFonts w:ascii="Arial" w:eastAsia="Times New Roman" w:hAnsi="Arial" w:cs="Arial"/>
              </w:rPr>
              <w:t>Sarah Meyrick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46" w:history="1">
              <w:r w:rsidR="00466CF3" w:rsidRPr="002D1EE1">
                <w:rPr>
                  <w:rStyle w:val="Hyperlink"/>
                  <w:rFonts w:ascii="Arial" w:hAnsi="Arial" w:cs="Arial"/>
                  <w:shd w:val="clear" w:color="auto" w:fill="FFFFFF"/>
                </w:rPr>
                <w:t>meys1_14@uni.worc.ac.uk</w:t>
              </w:r>
            </w:hyperlink>
            <w:r w:rsidR="00466CF3" w:rsidRPr="002D1EE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Institute of Humanities and Creative Arts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  <w:r w:rsidRPr="002D1EE1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Institute of Science and the Environment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 Nicki Le Page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47" w:history="1">
              <w:r w:rsidR="00822308" w:rsidRPr="002D1EE1">
                <w:rPr>
                  <w:rStyle w:val="Hyperlink"/>
                  <w:rFonts w:ascii="Arial" w:hAnsi="Arial" w:cs="Arial"/>
                </w:rPr>
                <w:t>Lepn1_13@uni.worc.ac.uk</w:t>
              </w:r>
            </w:hyperlink>
            <w:r w:rsidR="00822308" w:rsidRPr="002D1E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Institute of Sport and Exercise Science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B050"/>
              </w:rPr>
            </w:pPr>
            <w:r w:rsidRPr="002D1EE1">
              <w:rPr>
                <w:rFonts w:ascii="Arial" w:eastAsia="Times New Roman" w:hAnsi="Arial" w:cs="Arial"/>
                <w:b/>
                <w:color w:val="00B050"/>
              </w:rPr>
              <w:t>Worcester Business School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 </w:t>
            </w:r>
            <w:proofErr w:type="spellStart"/>
            <w:r w:rsidRPr="002D1EE1">
              <w:rPr>
                <w:rFonts w:ascii="Arial" w:eastAsia="Times New Roman" w:hAnsi="Arial" w:cs="Arial"/>
              </w:rPr>
              <w:t>Mihaela</w:t>
            </w:r>
            <w:proofErr w:type="spellEnd"/>
            <w:r w:rsidRPr="002D1EE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D1EE1">
              <w:rPr>
                <w:rFonts w:ascii="Arial" w:eastAsia="Times New Roman" w:hAnsi="Arial" w:cs="Arial"/>
              </w:rPr>
              <w:t>Getzova</w:t>
            </w:r>
            <w:proofErr w:type="spellEnd"/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48" w:history="1">
              <w:r w:rsidR="00822308" w:rsidRPr="002D1EE1">
                <w:rPr>
                  <w:rStyle w:val="Hyperlink"/>
                  <w:rFonts w:ascii="Arial" w:hAnsi="Arial" w:cs="Arial"/>
                </w:rPr>
                <w:t>Getm1_13@uni.worc.ac.uk</w:t>
              </w:r>
            </w:hyperlink>
            <w:r w:rsidR="00822308" w:rsidRPr="002D1E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b/>
                <w:color w:val="E36C0A" w:themeColor="accent6" w:themeShade="BF"/>
              </w:rPr>
              <w:t>Black and minority ethnic students (BAME)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 </w:t>
            </w:r>
            <w:proofErr w:type="spellStart"/>
            <w:r w:rsidRPr="002D1EE1">
              <w:rPr>
                <w:rFonts w:ascii="Arial" w:eastAsia="Times New Roman" w:hAnsi="Arial" w:cs="Arial"/>
              </w:rPr>
              <w:t>Munifa</w:t>
            </w:r>
            <w:proofErr w:type="spellEnd"/>
            <w:r w:rsidRPr="002D1EE1">
              <w:rPr>
                <w:rFonts w:ascii="Arial" w:eastAsia="Times New Roman" w:hAnsi="Arial" w:cs="Arial"/>
              </w:rPr>
              <w:t xml:space="preserve"> Rauf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hd w:val="clear" w:color="auto" w:fill="FFFFFF"/>
              <w:spacing w:before="60" w:after="0" w:line="240" w:lineRule="auto"/>
              <w:rPr>
                <w:rFonts w:ascii="Arial" w:eastAsia="Times New Roman" w:hAnsi="Arial" w:cs="Arial"/>
                <w:color w:val="212121"/>
              </w:rPr>
            </w:pPr>
            <w:hyperlink r:id="rId49" w:tgtFrame="_blank" w:history="1">
              <w:r w:rsidR="00822308" w:rsidRPr="002D1EE1">
                <w:rPr>
                  <w:rStyle w:val="Hyperlink"/>
                  <w:rFonts w:ascii="Arial" w:hAnsi="Arial" w:cs="Arial"/>
                </w:rPr>
                <w:t>raum1_14@uni.worc.ac.uk</w:t>
              </w:r>
            </w:hyperlink>
          </w:p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hd w:val="clear" w:color="auto" w:fill="FFFFFF"/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b/>
                <w:color w:val="E36C0A" w:themeColor="accent6" w:themeShade="BF"/>
              </w:rPr>
              <w:t>Students with a disability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</w:rPr>
              <w:t> Connor Allen 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50" w:tgtFrame="_blank" w:history="1">
              <w:r w:rsidR="00822308" w:rsidRPr="002D1EE1">
                <w:rPr>
                  <w:rStyle w:val="Hyperlink"/>
                  <w:rFonts w:ascii="Arial" w:hAnsi="Arial" w:cs="Arial"/>
                </w:rPr>
                <w:t>allc1_14@uni.worc.ac.uk</w:t>
              </w:r>
            </w:hyperlink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b/>
                <w:color w:val="E36C0A" w:themeColor="accent6" w:themeShade="BF"/>
              </w:rPr>
              <w:t>Sustainability issues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  <w:r w:rsidRPr="002D1EE1">
              <w:rPr>
                <w:rFonts w:ascii="Arial" w:eastAsia="Times New Roman" w:hAnsi="Arial" w:cs="Arial"/>
                <w:b/>
              </w:rPr>
              <w:t> </w:t>
            </w:r>
            <w:r w:rsidRPr="002D1EE1">
              <w:rPr>
                <w:rFonts w:ascii="Arial" w:eastAsia="Times New Roman" w:hAnsi="Arial" w:cs="Arial"/>
              </w:rPr>
              <w:t>Jane Abbott </w:t>
            </w:r>
            <w:r w:rsidRPr="002D1EE1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51" w:tgtFrame="_blank" w:history="1">
              <w:r w:rsidR="00822308" w:rsidRPr="002D1EE1">
                <w:rPr>
                  <w:rStyle w:val="Hyperlink"/>
                  <w:rFonts w:ascii="Arial" w:hAnsi="Arial" w:cs="Arial"/>
                </w:rPr>
                <w:t>abbj1_07@uni.worc.ac.uk</w:t>
              </w:r>
            </w:hyperlink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b/>
                <w:color w:val="E36C0A" w:themeColor="accent6" w:themeShade="BF"/>
              </w:rPr>
              <w:t>Sustainability issues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hd w:val="clear" w:color="auto" w:fill="FFFFFF"/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  <w:b/>
              </w:rPr>
              <w:t> </w:t>
            </w:r>
            <w:r w:rsidRPr="002D1EE1">
              <w:rPr>
                <w:rFonts w:ascii="Arial" w:eastAsia="Times New Roman" w:hAnsi="Arial" w:cs="Arial"/>
              </w:rPr>
              <w:t>Rebecca Jones</w:t>
            </w:r>
          </w:p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52" w:tgtFrame="_blank" w:history="1">
              <w:r w:rsidR="00822308" w:rsidRPr="002D1EE1">
                <w:rPr>
                  <w:rStyle w:val="Hyperlink"/>
                  <w:rFonts w:ascii="Arial" w:hAnsi="Arial" w:cs="Arial"/>
                </w:rPr>
                <w:t>jonr1_13@uni.worc.ac.uk</w:t>
              </w:r>
            </w:hyperlink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b/>
                <w:color w:val="E36C0A" w:themeColor="accent6" w:themeShade="BF"/>
              </w:rPr>
              <w:t>Part-time students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  <w:r w:rsidRPr="002D1EE1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b/>
                <w:color w:val="E36C0A" w:themeColor="accent6" w:themeShade="BF"/>
              </w:rPr>
              <w:t>Block placement students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  <w:r w:rsidRPr="002D1EE1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b/>
                <w:color w:val="E36C0A" w:themeColor="accent6" w:themeShade="BF"/>
              </w:rPr>
              <w:t>Commuting students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hd w:val="clear" w:color="auto" w:fill="FFFFFF"/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  <w:b/>
              </w:rPr>
              <w:t> </w:t>
            </w:r>
            <w:r w:rsidRPr="002D1EE1">
              <w:rPr>
                <w:rFonts w:ascii="Arial" w:eastAsia="Times New Roman" w:hAnsi="Arial" w:cs="Arial"/>
              </w:rPr>
              <w:t xml:space="preserve">Jeremy Hanley-Keeley  </w:t>
            </w:r>
          </w:p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53" w:tgtFrame="_blank" w:history="1">
              <w:r w:rsidR="00822308" w:rsidRPr="002D1EE1">
                <w:rPr>
                  <w:rStyle w:val="Hyperlink"/>
                  <w:rFonts w:ascii="Arial" w:hAnsi="Arial" w:cs="Arial"/>
                </w:rPr>
                <w:t>hanj1_14@uni.worc.ac.uk</w:t>
              </w:r>
            </w:hyperlink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b/>
                <w:color w:val="E36C0A" w:themeColor="accent6" w:themeShade="BF"/>
              </w:rPr>
              <w:t>Students living in St Johns halls of residence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hd w:val="clear" w:color="auto" w:fill="FFFFFF"/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  <w:b/>
              </w:rPr>
              <w:t> </w:t>
            </w:r>
            <w:r w:rsidRPr="002D1EE1">
              <w:rPr>
                <w:rFonts w:ascii="Arial" w:eastAsia="Times New Roman" w:hAnsi="Arial" w:cs="Arial"/>
              </w:rPr>
              <w:t xml:space="preserve">Morgan </w:t>
            </w:r>
            <w:proofErr w:type="spellStart"/>
            <w:r w:rsidRPr="002D1EE1">
              <w:rPr>
                <w:rFonts w:ascii="Arial" w:eastAsia="Times New Roman" w:hAnsi="Arial" w:cs="Arial"/>
              </w:rPr>
              <w:t>Koronis</w:t>
            </w:r>
            <w:proofErr w:type="spellEnd"/>
            <w:r w:rsidRPr="002D1EE1">
              <w:rPr>
                <w:rFonts w:ascii="Arial" w:eastAsia="Times New Roman" w:hAnsi="Arial" w:cs="Arial"/>
              </w:rPr>
              <w:t xml:space="preserve">  </w:t>
            </w:r>
          </w:p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54" w:tgtFrame="_blank" w:history="1">
              <w:r w:rsidR="00822308" w:rsidRPr="002D1EE1">
                <w:rPr>
                  <w:rStyle w:val="Hyperlink"/>
                  <w:rFonts w:ascii="Arial" w:hAnsi="Arial" w:cs="Arial"/>
                </w:rPr>
                <w:t>korm1_14@uni.worc.ac.uk</w:t>
              </w:r>
            </w:hyperlink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b/>
                <w:color w:val="E36C0A" w:themeColor="accent6" w:themeShade="BF"/>
              </w:rPr>
              <w:t>Students living in City campus halls of residence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  <w:r w:rsidRPr="002D1EE1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b/>
                <w:color w:val="E36C0A" w:themeColor="accent6" w:themeShade="BF"/>
              </w:rPr>
              <w:t>Students living in University-managed off-site accommodation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hd w:val="clear" w:color="auto" w:fill="FFFFFF"/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  <w:b/>
              </w:rPr>
              <w:t> </w:t>
            </w:r>
            <w:r w:rsidRPr="002D1EE1">
              <w:rPr>
                <w:rFonts w:ascii="Arial" w:eastAsia="Times New Roman" w:hAnsi="Arial" w:cs="Arial"/>
              </w:rPr>
              <w:t xml:space="preserve">Luke </w:t>
            </w:r>
            <w:proofErr w:type="spellStart"/>
            <w:r w:rsidRPr="002D1EE1">
              <w:rPr>
                <w:rFonts w:ascii="Arial" w:eastAsia="Times New Roman" w:hAnsi="Arial" w:cs="Arial"/>
              </w:rPr>
              <w:t>Hysted</w:t>
            </w:r>
            <w:proofErr w:type="spellEnd"/>
            <w:r w:rsidRPr="002D1EE1">
              <w:rPr>
                <w:rFonts w:ascii="Arial" w:eastAsia="Times New Roman" w:hAnsi="Arial" w:cs="Arial"/>
              </w:rPr>
              <w:t xml:space="preserve">  </w:t>
            </w:r>
          </w:p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55" w:tgtFrame="_blank" w:history="1">
              <w:r w:rsidR="00822308" w:rsidRPr="002D1EE1">
                <w:rPr>
                  <w:rStyle w:val="Hyperlink"/>
                  <w:rFonts w:ascii="Arial" w:hAnsi="Arial" w:cs="Arial"/>
                </w:rPr>
                <w:t>hysl1_14@uni.worc.ac.uk</w:t>
              </w:r>
            </w:hyperlink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b/>
                <w:color w:val="E36C0A" w:themeColor="accent6" w:themeShade="BF"/>
              </w:rPr>
              <w:t>Students living in private rented accommodation in Worcester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  <w:r w:rsidRPr="002D1EE1">
              <w:rPr>
                <w:rFonts w:ascii="Arial" w:eastAsia="Times New Roman" w:hAnsi="Arial" w:cs="Arial"/>
                <w:b/>
              </w:rPr>
              <w:t> </w:t>
            </w:r>
            <w:r w:rsidRPr="002D1EE1">
              <w:rPr>
                <w:rFonts w:ascii="Arial" w:eastAsia="Times New Roman" w:hAnsi="Arial" w:cs="Arial"/>
              </w:rPr>
              <w:t xml:space="preserve">Victoria </w:t>
            </w:r>
            <w:proofErr w:type="spellStart"/>
            <w:r w:rsidRPr="002D1EE1">
              <w:rPr>
                <w:rFonts w:ascii="Arial" w:eastAsia="Times New Roman" w:hAnsi="Arial" w:cs="Arial"/>
              </w:rPr>
              <w:t>Maybury</w:t>
            </w:r>
            <w:proofErr w:type="spellEnd"/>
            <w:r w:rsidRPr="002D1EE1">
              <w:rPr>
                <w:rFonts w:ascii="Arial" w:eastAsia="Times New Roman" w:hAnsi="Arial" w:cs="Arial"/>
              </w:rPr>
              <w:t> </w:t>
            </w:r>
            <w:r w:rsidRPr="002D1EE1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56" w:tgtFrame="_blank" w:history="1">
              <w:r w:rsidR="00822308" w:rsidRPr="002D1EE1">
                <w:rPr>
                  <w:rStyle w:val="Hyperlink"/>
                  <w:rFonts w:ascii="Arial" w:hAnsi="Arial" w:cs="Arial"/>
                </w:rPr>
                <w:t>mayv1_14@uni.worc.ac.uk</w:t>
              </w:r>
            </w:hyperlink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b/>
                <w:color w:val="E36C0A" w:themeColor="accent6" w:themeShade="BF"/>
              </w:rPr>
              <w:t>Co-opted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D1EE1">
              <w:rPr>
                <w:rFonts w:ascii="Arial" w:eastAsia="Times New Roman" w:hAnsi="Arial" w:cs="Arial"/>
                <w:b/>
              </w:rPr>
              <w:t> </w:t>
            </w:r>
            <w:r w:rsidRPr="002D1EE1">
              <w:rPr>
                <w:rFonts w:ascii="Arial" w:eastAsia="Times New Roman" w:hAnsi="Arial" w:cs="Arial"/>
              </w:rPr>
              <w:t>Val Turner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57" w:history="1">
              <w:r w:rsidR="00822308" w:rsidRPr="002D1EE1">
                <w:rPr>
                  <w:rStyle w:val="Hyperlink"/>
                  <w:rFonts w:ascii="Arial" w:hAnsi="Arial" w:cs="Arial"/>
                </w:rPr>
                <w:t>turv1_12@uni.worc.ac.uk</w:t>
              </w:r>
            </w:hyperlink>
            <w:r w:rsidR="00822308" w:rsidRPr="002D1EE1">
              <w:rPr>
                <w:rFonts w:ascii="Arial" w:hAnsi="Arial" w:cs="Arial"/>
                <w:color w:val="3E454C"/>
                <w:shd w:val="clear" w:color="auto" w:fill="DBEDFE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b/>
                <w:color w:val="E36C0A" w:themeColor="accent6" w:themeShade="BF"/>
              </w:rPr>
              <w:t>Co-opted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1F1310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Phillip Brookes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A24E8E" w:rsidRDefault="00E15D3C" w:rsidP="00184B87">
            <w:pPr>
              <w:spacing w:before="60" w:after="0"/>
              <w:rPr>
                <w:rFonts w:ascii="Arial" w:hAnsi="Arial" w:cs="Arial"/>
              </w:rPr>
            </w:pPr>
            <w:hyperlink r:id="rId58" w:history="1">
              <w:r w:rsidR="001F1310" w:rsidRPr="00A24E8E">
                <w:rPr>
                  <w:rStyle w:val="Hyperlink"/>
                  <w:rFonts w:ascii="Arial" w:hAnsi="Arial" w:cs="Arial"/>
                  <w:shd w:val="clear" w:color="auto" w:fill="FFFFFF"/>
                </w:rPr>
                <w:t>brop1_11@uni.worc.ac.uk</w:t>
              </w:r>
            </w:hyperlink>
            <w:r w:rsidR="001F1310" w:rsidRPr="00A24E8E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b/>
                <w:color w:val="E36C0A" w:themeColor="accent6" w:themeShade="BF"/>
              </w:rPr>
              <w:t>Co-opted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  <w:r w:rsidRPr="002D1EE1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822308" w:rsidRPr="002D1EE1" w:rsidTr="00822308"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pStyle w:val="ListParagraph"/>
              <w:numPr>
                <w:ilvl w:val="0"/>
                <w:numId w:val="13"/>
              </w:numPr>
              <w:spacing w:before="60" w:after="0"/>
              <w:ind w:left="414" w:hanging="357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E36C0A" w:themeColor="accent6" w:themeShade="BF"/>
              </w:rPr>
            </w:pPr>
            <w:r w:rsidRPr="002D1EE1">
              <w:rPr>
                <w:rFonts w:ascii="Arial" w:eastAsia="Times New Roman" w:hAnsi="Arial" w:cs="Arial"/>
                <w:b/>
                <w:color w:val="E36C0A" w:themeColor="accent6" w:themeShade="BF"/>
              </w:rPr>
              <w:t>Co-opted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308" w:rsidRPr="002D1EE1" w:rsidRDefault="00822308" w:rsidP="00184B87">
            <w:pPr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  <w:r w:rsidRPr="002D1EE1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2308" w:rsidRPr="002D1EE1" w:rsidRDefault="00822308" w:rsidP="00184B87">
            <w:pPr>
              <w:spacing w:before="60" w:after="0"/>
              <w:rPr>
                <w:rFonts w:ascii="Arial" w:hAnsi="Arial" w:cs="Arial"/>
              </w:rPr>
            </w:pPr>
          </w:p>
        </w:tc>
      </w:tr>
    </w:tbl>
    <w:p w:rsidR="00822308" w:rsidRPr="002D1EE1" w:rsidRDefault="00822308" w:rsidP="00CE62EF">
      <w:pPr>
        <w:rPr>
          <w:rFonts w:ascii="Arial" w:hAnsi="Arial" w:cs="Arial"/>
          <w:b/>
        </w:rPr>
      </w:pPr>
    </w:p>
    <w:sectPr w:rsidR="00822308" w:rsidRPr="002D1EE1" w:rsidSect="001170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encrypted-tbn0.gstatic.com/images?q=tbn:ANd9GcShI4O5jXwPrvAbgIPtcKh8TDr_d4Eb0_q4Z_BlB6h3eYe5FYOwg85TqRI" style="width:92.55pt;height:92.55pt;visibility:visible;mso-wrap-style:square" o:bullet="t">
        <v:imagedata r:id="rId1" o:title="ANd9GcShI4O5jXwPrvAbgIPtcKh8TDr_d4Eb0_q4Z_BlB6h3eYe5FYOwg85TqRI"/>
      </v:shape>
    </w:pict>
  </w:numPicBullet>
  <w:abstractNum w:abstractNumId="0">
    <w:nsid w:val="08030156"/>
    <w:multiLevelType w:val="hybridMultilevel"/>
    <w:tmpl w:val="DB00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3712F"/>
    <w:multiLevelType w:val="multilevel"/>
    <w:tmpl w:val="E78A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BC3B63"/>
    <w:multiLevelType w:val="multilevel"/>
    <w:tmpl w:val="1016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B0B39"/>
    <w:multiLevelType w:val="hybridMultilevel"/>
    <w:tmpl w:val="7074B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92A02"/>
    <w:multiLevelType w:val="hybridMultilevel"/>
    <w:tmpl w:val="AB3A4154"/>
    <w:lvl w:ilvl="0" w:tplc="B936FC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4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400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0C0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EE1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1696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B81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C9C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2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0AB1FFA"/>
    <w:multiLevelType w:val="hybridMultilevel"/>
    <w:tmpl w:val="C7AC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006C2"/>
    <w:multiLevelType w:val="hybridMultilevel"/>
    <w:tmpl w:val="F540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C2D11"/>
    <w:multiLevelType w:val="hybridMultilevel"/>
    <w:tmpl w:val="4594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C0928"/>
    <w:multiLevelType w:val="hybridMultilevel"/>
    <w:tmpl w:val="D01C445A"/>
    <w:lvl w:ilvl="0" w:tplc="4DD07E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92D28"/>
    <w:multiLevelType w:val="hybridMultilevel"/>
    <w:tmpl w:val="02A4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F7814"/>
    <w:multiLevelType w:val="hybridMultilevel"/>
    <w:tmpl w:val="DDBE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729CD"/>
    <w:multiLevelType w:val="hybridMultilevel"/>
    <w:tmpl w:val="ADA4E4EC"/>
    <w:lvl w:ilvl="0" w:tplc="5D50190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B39EB"/>
    <w:multiLevelType w:val="hybridMultilevel"/>
    <w:tmpl w:val="605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829EA"/>
    <w:multiLevelType w:val="hybridMultilevel"/>
    <w:tmpl w:val="AE101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40A8D"/>
    <w:multiLevelType w:val="hybridMultilevel"/>
    <w:tmpl w:val="F48A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14"/>
  </w:num>
  <w:num w:numId="10">
    <w:abstractNumId w:val="5"/>
  </w:num>
  <w:num w:numId="11">
    <w:abstractNumId w:val="6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B9"/>
    <w:rsid w:val="0002566E"/>
    <w:rsid w:val="000465AB"/>
    <w:rsid w:val="00056357"/>
    <w:rsid w:val="00080421"/>
    <w:rsid w:val="00090B08"/>
    <w:rsid w:val="000C5CB5"/>
    <w:rsid w:val="000E673A"/>
    <w:rsid w:val="00103535"/>
    <w:rsid w:val="00117035"/>
    <w:rsid w:val="00154B77"/>
    <w:rsid w:val="00184B87"/>
    <w:rsid w:val="001B671F"/>
    <w:rsid w:val="001C5F5D"/>
    <w:rsid w:val="001F1310"/>
    <w:rsid w:val="00256EC5"/>
    <w:rsid w:val="00273C62"/>
    <w:rsid w:val="002C7F08"/>
    <w:rsid w:val="002D1EE1"/>
    <w:rsid w:val="002F0125"/>
    <w:rsid w:val="00312902"/>
    <w:rsid w:val="003637BB"/>
    <w:rsid w:val="00373E0E"/>
    <w:rsid w:val="00377774"/>
    <w:rsid w:val="003845BC"/>
    <w:rsid w:val="0041409D"/>
    <w:rsid w:val="004173C5"/>
    <w:rsid w:val="00450E93"/>
    <w:rsid w:val="00466CF3"/>
    <w:rsid w:val="00485BBC"/>
    <w:rsid w:val="004923AB"/>
    <w:rsid w:val="004C2E4B"/>
    <w:rsid w:val="004C4276"/>
    <w:rsid w:val="004D4757"/>
    <w:rsid w:val="004D6A91"/>
    <w:rsid w:val="004D77BD"/>
    <w:rsid w:val="005B187F"/>
    <w:rsid w:val="00634AE1"/>
    <w:rsid w:val="00661143"/>
    <w:rsid w:val="00677B87"/>
    <w:rsid w:val="006918BC"/>
    <w:rsid w:val="006B7EA8"/>
    <w:rsid w:val="00715D9B"/>
    <w:rsid w:val="00720F91"/>
    <w:rsid w:val="00724E38"/>
    <w:rsid w:val="007538FF"/>
    <w:rsid w:val="007934EC"/>
    <w:rsid w:val="007B05B3"/>
    <w:rsid w:val="007B34A6"/>
    <w:rsid w:val="00822308"/>
    <w:rsid w:val="008278FE"/>
    <w:rsid w:val="008806E3"/>
    <w:rsid w:val="00880715"/>
    <w:rsid w:val="008A44E2"/>
    <w:rsid w:val="008B2227"/>
    <w:rsid w:val="008E1998"/>
    <w:rsid w:val="00940E5F"/>
    <w:rsid w:val="00951204"/>
    <w:rsid w:val="009625C8"/>
    <w:rsid w:val="009E6FA9"/>
    <w:rsid w:val="009F1D3D"/>
    <w:rsid w:val="009F6CA0"/>
    <w:rsid w:val="00A1702D"/>
    <w:rsid w:val="00A24E8E"/>
    <w:rsid w:val="00A97B94"/>
    <w:rsid w:val="00AA7C91"/>
    <w:rsid w:val="00AB40B9"/>
    <w:rsid w:val="00AD7C6C"/>
    <w:rsid w:val="00B379DC"/>
    <w:rsid w:val="00B92EC2"/>
    <w:rsid w:val="00BA1FA1"/>
    <w:rsid w:val="00BA7C0F"/>
    <w:rsid w:val="00BD2BC8"/>
    <w:rsid w:val="00C1557F"/>
    <w:rsid w:val="00C170A2"/>
    <w:rsid w:val="00C81E89"/>
    <w:rsid w:val="00C8237A"/>
    <w:rsid w:val="00C926C1"/>
    <w:rsid w:val="00CC3B86"/>
    <w:rsid w:val="00CE62EF"/>
    <w:rsid w:val="00D06974"/>
    <w:rsid w:val="00D07B20"/>
    <w:rsid w:val="00D25718"/>
    <w:rsid w:val="00D3666B"/>
    <w:rsid w:val="00D616A3"/>
    <w:rsid w:val="00DC3930"/>
    <w:rsid w:val="00E019FE"/>
    <w:rsid w:val="00E058AF"/>
    <w:rsid w:val="00E15D3C"/>
    <w:rsid w:val="00E22EF4"/>
    <w:rsid w:val="00E4067D"/>
    <w:rsid w:val="00E44D18"/>
    <w:rsid w:val="00F21CAE"/>
    <w:rsid w:val="00F24DBC"/>
    <w:rsid w:val="00F25D34"/>
    <w:rsid w:val="00F62271"/>
    <w:rsid w:val="00FA2BE5"/>
    <w:rsid w:val="00F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1f5f9,#e4ecf4"/>
      <o:colormenu v:ext="edit" fillcolor="#e4ecf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1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40B9"/>
    <w:rPr>
      <w:b/>
      <w:bCs/>
    </w:rPr>
  </w:style>
  <w:style w:type="paragraph" w:styleId="ListParagraph">
    <w:name w:val="List Paragraph"/>
    <w:basedOn w:val="Normal"/>
    <w:uiPriority w:val="34"/>
    <w:qFormat/>
    <w:rsid w:val="00AB4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0B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1D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9F1D3D"/>
  </w:style>
  <w:style w:type="character" w:styleId="FollowedHyperlink">
    <w:name w:val="FollowedHyperlink"/>
    <w:basedOn w:val="DefaultParagraphFont"/>
    <w:uiPriority w:val="99"/>
    <w:semiHidden/>
    <w:unhideWhenUsed/>
    <w:rsid w:val="009F1D3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1557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pc31">
    <w:name w:val="_rpc_31"/>
    <w:basedOn w:val="DefaultParagraphFont"/>
    <w:rsid w:val="00822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1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40B9"/>
    <w:rPr>
      <w:b/>
      <w:bCs/>
    </w:rPr>
  </w:style>
  <w:style w:type="paragraph" w:styleId="ListParagraph">
    <w:name w:val="List Paragraph"/>
    <w:basedOn w:val="Normal"/>
    <w:uiPriority w:val="34"/>
    <w:qFormat/>
    <w:rsid w:val="00AB4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0B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1D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9F1D3D"/>
  </w:style>
  <w:style w:type="character" w:styleId="FollowedHyperlink">
    <w:name w:val="FollowedHyperlink"/>
    <w:basedOn w:val="DefaultParagraphFont"/>
    <w:uiPriority w:val="99"/>
    <w:semiHidden/>
    <w:unhideWhenUsed/>
    <w:rsid w:val="009F1D3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1557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pc31">
    <w:name w:val="_rpc_31"/>
    <w:basedOn w:val="DefaultParagraphFont"/>
    <w:rsid w:val="0082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orcsu.com/pageassets/yourvoice/studentcouncil/Student-Council-application-form-2014-general-places.docx" TargetMode="External"/><Relationship Id="rId18" Type="http://schemas.openxmlformats.org/officeDocument/2006/relationships/hyperlink" Target="http://www.worcsu.com/pageassets/yourvoice/studentcouncil/Student-Council-application-form-2014-general-places.docx" TargetMode="External"/><Relationship Id="rId26" Type="http://schemas.openxmlformats.org/officeDocument/2006/relationships/hyperlink" Target="mailto:t.clarke@worc.ac.uk" TargetMode="External"/><Relationship Id="rId39" Type="http://schemas.openxmlformats.org/officeDocument/2006/relationships/hyperlink" Target="mailto:Calm1_13@uni.worc.ac.uk" TargetMode="External"/><Relationship Id="rId21" Type="http://schemas.openxmlformats.org/officeDocument/2006/relationships/hyperlink" Target="http://www.worcsu.com/pageassets/yourvoice/studentcouncil/Student-Council-application-form-2014-general-places.docx" TargetMode="External"/><Relationship Id="rId34" Type="http://schemas.openxmlformats.org/officeDocument/2006/relationships/hyperlink" Target="mailto:bulg1_13@uni.worc.ac.uk" TargetMode="External"/><Relationship Id="rId42" Type="http://schemas.openxmlformats.org/officeDocument/2006/relationships/hyperlink" Target="mailto:Warj5_12@uni.worc.ac.uk" TargetMode="External"/><Relationship Id="rId47" Type="http://schemas.openxmlformats.org/officeDocument/2006/relationships/hyperlink" Target="mailto:Lepn1_13@uni.worc.ac.uk" TargetMode="External"/><Relationship Id="rId50" Type="http://schemas.openxmlformats.org/officeDocument/2006/relationships/hyperlink" Target="mailto:allc1_14@uni.worc.ac.uk" TargetMode="External"/><Relationship Id="rId55" Type="http://schemas.openxmlformats.org/officeDocument/2006/relationships/hyperlink" Target="mailto:hysl1_14@uni.worc.ac.uk" TargetMode="External"/><Relationship Id="rId7" Type="http://schemas.openxmlformats.org/officeDocument/2006/relationships/hyperlink" Target="mailto:studentcouncilchair@worc.ac.uk" TargetMode="External"/><Relationship Id="rId12" Type="http://schemas.openxmlformats.org/officeDocument/2006/relationships/hyperlink" Target="http://www.worcsu.com/pageassets/yourvoice/studentcouncil/Student-Council-application-form-2014-general-places.docx" TargetMode="External"/><Relationship Id="rId17" Type="http://schemas.openxmlformats.org/officeDocument/2006/relationships/hyperlink" Target="http://www.worcsu.com/pageassets/yourvoice/studentcouncil/Student-Council-application-form-2014-general-places.docx" TargetMode="External"/><Relationship Id="rId25" Type="http://schemas.openxmlformats.org/officeDocument/2006/relationships/hyperlink" Target="mailto:w.hudson@worc.ac.uk" TargetMode="External"/><Relationship Id="rId33" Type="http://schemas.openxmlformats.org/officeDocument/2006/relationships/hyperlink" Target="mailto:gorv1_12@uni.worc.ac.uk" TargetMode="External"/><Relationship Id="rId38" Type="http://schemas.openxmlformats.org/officeDocument/2006/relationships/hyperlink" Target="mailto:norb1_13@uni.worc.ac.uk" TargetMode="External"/><Relationship Id="rId46" Type="http://schemas.openxmlformats.org/officeDocument/2006/relationships/hyperlink" Target="mailto:meys1_14@uni.worc.ac.uk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orcsu.com/pageassets/yourvoice/studentcouncil/Student-Council-application-form-2014-general-places.docx" TargetMode="External"/><Relationship Id="rId20" Type="http://schemas.openxmlformats.org/officeDocument/2006/relationships/hyperlink" Target="http://www.worcsu.com/pageassets/yourvoice/studentcouncil/Student-Council-application-form-2014-general-places.docx" TargetMode="External"/><Relationship Id="rId29" Type="http://schemas.openxmlformats.org/officeDocument/2006/relationships/hyperlink" Target="https://www.facebook.com/groups/209029845965488/" TargetMode="External"/><Relationship Id="rId41" Type="http://schemas.openxmlformats.org/officeDocument/2006/relationships/hyperlink" Target="mailto:Gena1_13@uni.worc.ac.uk" TargetMode="External"/><Relationship Id="rId54" Type="http://schemas.openxmlformats.org/officeDocument/2006/relationships/hyperlink" Target="mailto:korm1_14@uni.worc.ac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worcsu.com/pageassets/yourvoice/studentcouncil/Student-Council-application-form-2014-general-places.docx" TargetMode="External"/><Relationship Id="rId24" Type="http://schemas.openxmlformats.org/officeDocument/2006/relationships/hyperlink" Target="mailto:studentcouncilchair@worc.ac.uk" TargetMode="External"/><Relationship Id="rId32" Type="http://schemas.openxmlformats.org/officeDocument/2006/relationships/hyperlink" Target="https://www.facebook.com/profile.php?id=100007357548305" TargetMode="External"/><Relationship Id="rId37" Type="http://schemas.openxmlformats.org/officeDocument/2006/relationships/hyperlink" Target="https://www.facebook.com/groups/WomensnetworkUoW/" TargetMode="External"/><Relationship Id="rId40" Type="http://schemas.openxmlformats.org/officeDocument/2006/relationships/hyperlink" Target="mailto:Beat1_12@uni.worc.ac.uk" TargetMode="External"/><Relationship Id="rId45" Type="http://schemas.openxmlformats.org/officeDocument/2006/relationships/hyperlink" Target="mailto:unda1_13@uni.worc.ac.uk" TargetMode="External"/><Relationship Id="rId53" Type="http://schemas.openxmlformats.org/officeDocument/2006/relationships/hyperlink" Target="mailto:hanj1_14@uni.worc.ac.uk" TargetMode="External"/><Relationship Id="rId58" Type="http://schemas.openxmlformats.org/officeDocument/2006/relationships/hyperlink" Target="mailto:brop1_11@uni.worc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rcsu.com/pageassets/yourvoice/studentcouncil/Student-Council-application-form-2014-general-places.docx" TargetMode="External"/><Relationship Id="rId23" Type="http://schemas.openxmlformats.org/officeDocument/2006/relationships/hyperlink" Target="mailto:studentsunion@worc.ac.uk" TargetMode="External"/><Relationship Id="rId28" Type="http://schemas.openxmlformats.org/officeDocument/2006/relationships/hyperlink" Target="mailto:Sumature@worc.ac.uk" TargetMode="External"/><Relationship Id="rId36" Type="http://schemas.openxmlformats.org/officeDocument/2006/relationships/hyperlink" Target="https://www.facebook.com/chantalwomensofficerwsu?fref=ts" TargetMode="External"/><Relationship Id="rId49" Type="http://schemas.openxmlformats.org/officeDocument/2006/relationships/hyperlink" Target="mailto:raum1_14@uni.worc.ac.uk" TargetMode="External"/><Relationship Id="rId57" Type="http://schemas.openxmlformats.org/officeDocument/2006/relationships/hyperlink" Target="mailto:turv1_12@uni.worc.ac.uk" TargetMode="External"/><Relationship Id="rId10" Type="http://schemas.openxmlformats.org/officeDocument/2006/relationships/hyperlink" Target="http://www.worcsu.com/pageassets/yourvoice/studentcouncil/Student-Council-application-form-2014-general-places.docx" TargetMode="External"/><Relationship Id="rId19" Type="http://schemas.openxmlformats.org/officeDocument/2006/relationships/hyperlink" Target="http://www.worcsu.com/pageassets/yourvoice/studentcouncil/Student-Council-application-form-2014-general-places.docx" TargetMode="External"/><Relationship Id="rId31" Type="http://schemas.openxmlformats.org/officeDocument/2006/relationships/hyperlink" Target="mailto:Surag@uni.worc.ac.uk" TargetMode="External"/><Relationship Id="rId44" Type="http://schemas.openxmlformats.org/officeDocument/2006/relationships/hyperlink" Target="mailto:Woot1_12@uni.worc.ac.uk" TargetMode="External"/><Relationship Id="rId52" Type="http://schemas.openxmlformats.org/officeDocument/2006/relationships/hyperlink" Target="mailto:jonr1_13@uni.worc.ac.uk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tudentcouncilchair@worc.ac.uk" TargetMode="External"/><Relationship Id="rId14" Type="http://schemas.openxmlformats.org/officeDocument/2006/relationships/hyperlink" Target="http://www.worcsu.com/pageassets/yourvoice/studentcouncil/Student-Council-application-form-2014-general-places.docx" TargetMode="External"/><Relationship Id="rId22" Type="http://schemas.openxmlformats.org/officeDocument/2006/relationships/hyperlink" Target="http://www.worcsu.com/pageassets/yourvoice/studentcouncil/Student-Council-application-form-2014-general-places.docx" TargetMode="External"/><Relationship Id="rId27" Type="http://schemas.openxmlformats.org/officeDocument/2006/relationships/hyperlink" Target="mailto:a.clarke@worc.ac.uk" TargetMode="External"/><Relationship Id="rId30" Type="http://schemas.openxmlformats.org/officeDocument/2006/relationships/hyperlink" Target="mailto:jupe1_13@uni.worc.ac.uk" TargetMode="External"/><Relationship Id="rId35" Type="http://schemas.openxmlformats.org/officeDocument/2006/relationships/hyperlink" Target="mailto:suwomen@worc.ac.uk" TargetMode="External"/><Relationship Id="rId43" Type="http://schemas.openxmlformats.org/officeDocument/2006/relationships/hyperlink" Target="mailto:HayJ1_13@uni.worc.ac.uk" TargetMode="External"/><Relationship Id="rId48" Type="http://schemas.openxmlformats.org/officeDocument/2006/relationships/hyperlink" Target="mailto:Getm1_13@uni.worc.ac.uk" TargetMode="External"/><Relationship Id="rId56" Type="http://schemas.openxmlformats.org/officeDocument/2006/relationships/hyperlink" Target="mailto:mayv1_14@uni.worc.ac.uk" TargetMode="External"/><Relationship Id="rId8" Type="http://schemas.openxmlformats.org/officeDocument/2006/relationships/hyperlink" Target="mailto:http://www.worcsu.com/yourvoice/studentcouncil/" TargetMode="External"/><Relationship Id="rId51" Type="http://schemas.openxmlformats.org/officeDocument/2006/relationships/hyperlink" Target="mailto:abbj1_07@uni.worc.ac.uk" TargetMode="External"/><Relationship Id="rId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Hudson</dc:creator>
  <cp:lastModifiedBy>Ruth Christie</cp:lastModifiedBy>
  <cp:revision>2</cp:revision>
  <cp:lastPrinted>2014-10-04T11:31:00Z</cp:lastPrinted>
  <dcterms:created xsi:type="dcterms:W3CDTF">2014-10-29T11:32:00Z</dcterms:created>
  <dcterms:modified xsi:type="dcterms:W3CDTF">2014-10-29T11:32:00Z</dcterms:modified>
</cp:coreProperties>
</file>