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01" w:rsidRPr="00390824" w:rsidRDefault="00E2025F">
      <w:pPr>
        <w:rPr>
          <w:b/>
          <w:u w:val="single"/>
        </w:rPr>
      </w:pPr>
      <w:bookmarkStart w:id="0" w:name="_GoBack"/>
      <w:bookmarkEnd w:id="0"/>
      <w:r w:rsidRPr="00390824">
        <w:rPr>
          <w:b/>
          <w:u w:val="single"/>
        </w:rPr>
        <w:t>University of Worcester Students’ Union – Student Council 23/09/2014</w:t>
      </w:r>
    </w:p>
    <w:p w:rsidR="00E2025F" w:rsidRPr="00390824" w:rsidRDefault="00E2025F">
      <w:pPr>
        <w:rPr>
          <w:b/>
          <w:u w:val="single"/>
        </w:rPr>
      </w:pPr>
      <w:r w:rsidRPr="00390824">
        <w:rPr>
          <w:b/>
          <w:u w:val="single"/>
        </w:rPr>
        <w:t>External Trustee Application Briefing</w:t>
      </w:r>
      <w:r w:rsidR="00390824">
        <w:rPr>
          <w:b/>
          <w:u w:val="single"/>
        </w:rPr>
        <w:t>.</w:t>
      </w:r>
    </w:p>
    <w:p w:rsidR="00E2025F" w:rsidRDefault="00E2025F">
      <w:r>
        <w:t>We have had two applications for External Trustees for the Students</w:t>
      </w:r>
      <w:r w:rsidR="00390824">
        <w:t>’ Union. The Chief Executive, Membership Services M</w:t>
      </w:r>
      <w:r>
        <w:t>anager and I have met with them both. Upon meeting them we feel that with both of their experiences and reasons for wanting to be a Trustee, they are both deemed appropriate candidates.</w:t>
      </w:r>
    </w:p>
    <w:p w:rsidR="00E2025F" w:rsidRDefault="00E2025F">
      <w:r>
        <w:t>These are a few sent</w:t>
      </w:r>
      <w:r w:rsidR="00390824">
        <w:t>ences to sum up each candidate.</w:t>
      </w:r>
    </w:p>
    <w:p w:rsidR="00157FE8" w:rsidRDefault="00E2025F">
      <w:r>
        <w:t>Rob Hill:</w:t>
      </w:r>
      <w:r w:rsidR="00390824">
        <w:br/>
      </w:r>
      <w:r>
        <w:t xml:space="preserve">Rob has lived in Worcester for 20 years and has seen the university grow significantly in that time. Rob’s </w:t>
      </w:r>
      <w:r w:rsidRPr="00E2025F">
        <w:t xml:space="preserve">expertise is in Employment </w:t>
      </w:r>
      <w:r w:rsidR="00390824" w:rsidRPr="00E2025F">
        <w:t>Law,</w:t>
      </w:r>
      <w:r w:rsidRPr="00E2025F">
        <w:t xml:space="preserve"> Human Resource Management and Business Change</w:t>
      </w:r>
      <w:r>
        <w:t xml:space="preserve">. </w:t>
      </w:r>
      <w:r w:rsidR="00157FE8">
        <w:t xml:space="preserve"> He feels that he</w:t>
      </w:r>
      <w:r>
        <w:t xml:space="preserve"> </w:t>
      </w:r>
      <w:r w:rsidR="00157FE8">
        <w:t xml:space="preserve">can tick the boxes we </w:t>
      </w:r>
      <w:r w:rsidR="00157FE8" w:rsidRPr="00157FE8">
        <w:t>require of thinking strategically, understanding  the legal duties of a trustee and company director, independe</w:t>
      </w:r>
      <w:r w:rsidR="00390824">
        <w:t>nce and out of the box thinking and</w:t>
      </w:r>
      <w:r w:rsidR="00157FE8" w:rsidRPr="00157FE8">
        <w:t xml:space="preserve"> empath</w:t>
      </w:r>
      <w:r w:rsidR="00157FE8">
        <w:t xml:space="preserve">y with the Student's Union aims. Rob is </w:t>
      </w:r>
      <w:r w:rsidR="00157FE8" w:rsidRPr="00157FE8">
        <w:t>used to handling many difficult and confidential situations</w:t>
      </w:r>
      <w:r w:rsidR="00157FE8">
        <w:t>.</w:t>
      </w:r>
    </w:p>
    <w:p w:rsidR="00157FE8" w:rsidRDefault="00157FE8">
      <w:r>
        <w:t>Richard</w:t>
      </w:r>
      <w:r w:rsidR="00390824">
        <w:t xml:space="preserve"> Bishop:</w:t>
      </w:r>
      <w:r w:rsidR="00390824">
        <w:br/>
        <w:t>Richard has over 25 years of experience in several business sectors. He has strong qualifications including a masters in marketing. He is starting his PHD in early 2015. He has a very strong strategic thinking and is able to offer independent judgement and advice. Richard strongly believes in equality, diversity and inclusion in our communities. He feels that his own missions and values align with that of the Student Union movement.</w:t>
      </w:r>
    </w:p>
    <w:sectPr w:rsidR="00157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5F"/>
    <w:rsid w:val="00157FE8"/>
    <w:rsid w:val="00276392"/>
    <w:rsid w:val="002D2801"/>
    <w:rsid w:val="00390824"/>
    <w:rsid w:val="00E20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Ruth Christie</cp:lastModifiedBy>
  <cp:revision>2</cp:revision>
  <dcterms:created xsi:type="dcterms:W3CDTF">2014-10-01T09:05:00Z</dcterms:created>
  <dcterms:modified xsi:type="dcterms:W3CDTF">2014-10-01T09:05:00Z</dcterms:modified>
</cp:coreProperties>
</file>