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6F" w:rsidRDefault="00D42B28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D42B28">
        <w:rPr>
          <w:rFonts w:ascii="Arial" w:hAnsi="Arial" w:cs="Arial"/>
          <w:sz w:val="24"/>
          <w:szCs w:val="24"/>
          <w:u w:val="single"/>
        </w:rPr>
        <w:t xml:space="preserve">Welfare Officer </w:t>
      </w:r>
      <w:proofErr w:type="gramStart"/>
      <w:r w:rsidRPr="00D42B28">
        <w:rPr>
          <w:rFonts w:ascii="Arial" w:hAnsi="Arial" w:cs="Arial"/>
          <w:sz w:val="24"/>
          <w:szCs w:val="24"/>
          <w:u w:val="single"/>
        </w:rPr>
        <w:t>report</w:t>
      </w:r>
      <w:proofErr w:type="gramEnd"/>
      <w:r w:rsidRPr="00D42B28">
        <w:rPr>
          <w:rFonts w:ascii="Arial" w:hAnsi="Arial" w:cs="Arial"/>
          <w:sz w:val="24"/>
          <w:szCs w:val="24"/>
          <w:u w:val="single"/>
        </w:rPr>
        <w:t xml:space="preserve"> 12th Jan</w:t>
      </w:r>
    </w:p>
    <w:p w:rsidR="00D42B28" w:rsidRDefault="00D42B2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Had quite a big development recently in regards to setting some items on my manifesto into motion.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42B28" w:rsidRDefault="00D42B2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Discussed with Louise Jones before Christmas break about the possibility of having a mental health specialist who can prescribe medication on campus.</w:t>
      </w:r>
      <w:proofErr w:type="gramEnd"/>
      <w:r>
        <w:rPr>
          <w:rFonts w:ascii="Arial" w:hAnsi="Arial" w:cs="Arial"/>
          <w:sz w:val="24"/>
          <w:szCs w:val="24"/>
        </w:rPr>
        <w:t xml:space="preserve"> The reason I had this idea was that at present the university counsellors cannot prescribe medication, meaning students have to get them from a </w:t>
      </w:r>
      <w:proofErr w:type="gramStart"/>
      <w:r>
        <w:rPr>
          <w:rFonts w:ascii="Arial" w:hAnsi="Arial" w:cs="Arial"/>
          <w:sz w:val="24"/>
          <w:szCs w:val="24"/>
        </w:rPr>
        <w:t>GP,</w:t>
      </w:r>
      <w:proofErr w:type="gramEnd"/>
      <w:r>
        <w:rPr>
          <w:rFonts w:ascii="Arial" w:hAnsi="Arial" w:cs="Arial"/>
          <w:sz w:val="24"/>
          <w:szCs w:val="24"/>
        </w:rPr>
        <w:t xml:space="preserve"> this may be a stranger that they might feel uncomfortable talking to and would have no details of the student's condition unless they were already seeing a GP alongside a counsellor. They may be unsympathetic and GP</w:t>
      </w:r>
      <w:r w:rsidR="002378E1">
        <w:rPr>
          <w:rFonts w:ascii="Arial" w:hAnsi="Arial" w:cs="Arial"/>
          <w:sz w:val="24"/>
          <w:szCs w:val="24"/>
        </w:rPr>
        <w:t>s can be reluctant to prescribe medication if they do not know your history. I</w:t>
      </w:r>
      <w:r>
        <w:rPr>
          <w:rFonts w:ascii="Arial" w:hAnsi="Arial" w:cs="Arial"/>
          <w:sz w:val="24"/>
          <w:szCs w:val="24"/>
        </w:rPr>
        <w:t xml:space="preserve">t can </w:t>
      </w:r>
      <w:r w:rsidR="002378E1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be difficult to get a short-notice appointment at the GP's leaving students waiting for the medication they need. St. John's campus is also a much more convenient location for </w:t>
      </w:r>
      <w:proofErr w:type="spellStart"/>
      <w:r>
        <w:rPr>
          <w:rFonts w:ascii="Arial" w:hAnsi="Arial" w:cs="Arial"/>
          <w:sz w:val="24"/>
          <w:szCs w:val="24"/>
        </w:rPr>
        <w:t>freshers</w:t>
      </w:r>
      <w:proofErr w:type="spellEnd"/>
      <w:r>
        <w:rPr>
          <w:rFonts w:ascii="Arial" w:hAnsi="Arial" w:cs="Arial"/>
          <w:sz w:val="24"/>
          <w:szCs w:val="24"/>
        </w:rPr>
        <w:t xml:space="preserve"> during their first weeks of university, when adapting to new surroundings can cause anxiety and depression, </w:t>
      </w:r>
      <w:proofErr w:type="gramStart"/>
      <w:r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 xml:space="preserve"> also may not be familiar with Worcester city centre.</w:t>
      </w:r>
    </w:p>
    <w:p w:rsidR="00D42B28" w:rsidRDefault="00D42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believe another benefit of this would be that they could communicate directly with the students counsellor if needed, being able to work out a care plan more quickly and efficiently for the student. </w:t>
      </w:r>
    </w:p>
    <w:p w:rsidR="00D42B28" w:rsidRDefault="002378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plans include </w:t>
      </w:r>
      <w:r w:rsidR="00B31FBC">
        <w:rPr>
          <w:rFonts w:ascii="Arial" w:hAnsi="Arial" w:cs="Arial"/>
          <w:sz w:val="24"/>
          <w:szCs w:val="24"/>
        </w:rPr>
        <w:t>think</w:t>
      </w:r>
      <w:r>
        <w:rPr>
          <w:rFonts w:ascii="Arial" w:hAnsi="Arial" w:cs="Arial"/>
          <w:sz w:val="24"/>
          <w:szCs w:val="24"/>
        </w:rPr>
        <w:t xml:space="preserve">ing of ways to actually fund this, </w:t>
      </w:r>
      <w:r w:rsidR="00B31FBC">
        <w:rPr>
          <w:rFonts w:ascii="Arial" w:hAnsi="Arial" w:cs="Arial"/>
          <w:sz w:val="24"/>
          <w:szCs w:val="24"/>
        </w:rPr>
        <w:t xml:space="preserve">or Louise suggested using existing staff, either offering more training or seeing if there is something we can do to improve the current system. </w:t>
      </w:r>
      <w:r w:rsidR="00D42B28">
        <w:rPr>
          <w:rFonts w:ascii="Arial" w:hAnsi="Arial" w:cs="Arial"/>
          <w:sz w:val="24"/>
          <w:szCs w:val="24"/>
        </w:rPr>
        <w:t>Ther</w:t>
      </w:r>
      <w:r w:rsidR="00B31FBC">
        <w:rPr>
          <w:rFonts w:ascii="Arial" w:hAnsi="Arial" w:cs="Arial"/>
          <w:sz w:val="24"/>
          <w:szCs w:val="24"/>
        </w:rPr>
        <w:t>e is a GP on university campus, which I was previously unaware of. Louise was going to speak to the</w:t>
      </w:r>
      <w:r w:rsidR="00340A9D">
        <w:rPr>
          <w:rFonts w:ascii="Arial" w:hAnsi="Arial" w:cs="Arial"/>
          <w:sz w:val="24"/>
          <w:szCs w:val="24"/>
        </w:rPr>
        <w:t>m and to the</w:t>
      </w:r>
      <w:r w:rsidR="00B31FBC">
        <w:rPr>
          <w:rFonts w:ascii="Arial" w:hAnsi="Arial" w:cs="Arial"/>
          <w:sz w:val="24"/>
          <w:szCs w:val="24"/>
        </w:rPr>
        <w:t xml:space="preserve"> mental health department about how the system currently works and get back to me. </w:t>
      </w:r>
    </w:p>
    <w:p w:rsidR="00B31FBC" w:rsidRDefault="00B31F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were also discussing how there can sometimes be a wait of two weeks for a counselling appointment. Though the counsellors usually see emergencies, the wait is still long for a student in distress. I proposed the online counselling idea outlined in my manifesto, which would include online counselling by email, a live chat available during the day, and a student-led forum dealing with more minor issues with students offering support to each other to take the burden off of counsellin</w:t>
      </w:r>
      <w:r w:rsidR="00340A9D">
        <w:rPr>
          <w:rFonts w:ascii="Arial" w:hAnsi="Arial" w:cs="Arial"/>
          <w:sz w:val="24"/>
          <w:szCs w:val="24"/>
        </w:rPr>
        <w:t>g while also developing a caring community. We agreed that the idea was worth looking into more.</w:t>
      </w:r>
    </w:p>
    <w:p w:rsidR="00B31FBC" w:rsidRDefault="00B31F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discussed the model for the website, and how this would work with Nightline. With the live chat running during the day (until Nightline opens) there would be 24-</w:t>
      </w:r>
      <w:proofErr w:type="gramStart"/>
      <w:r>
        <w:rPr>
          <w:rFonts w:ascii="Arial" w:hAnsi="Arial" w:cs="Arial"/>
          <w:sz w:val="24"/>
          <w:szCs w:val="24"/>
        </w:rPr>
        <w:t>hour</w:t>
      </w:r>
      <w:proofErr w:type="gramEnd"/>
      <w:r>
        <w:rPr>
          <w:rFonts w:ascii="Arial" w:hAnsi="Arial" w:cs="Arial"/>
          <w:sz w:val="24"/>
          <w:szCs w:val="24"/>
        </w:rPr>
        <w:t xml:space="preserve"> support available. We are not sure if</w:t>
      </w:r>
      <w:r w:rsidR="002378E1">
        <w:rPr>
          <w:rFonts w:ascii="Arial" w:hAnsi="Arial" w:cs="Arial"/>
          <w:sz w:val="24"/>
          <w:szCs w:val="24"/>
        </w:rPr>
        <w:t xml:space="preserve"> the live ch</w:t>
      </w:r>
      <w:r w:rsidR="00340A9D">
        <w:rPr>
          <w:rFonts w:ascii="Arial" w:hAnsi="Arial" w:cs="Arial"/>
          <w:sz w:val="24"/>
          <w:szCs w:val="24"/>
        </w:rPr>
        <w:t>at option is needed</w:t>
      </w:r>
      <w:r w:rsidR="002378E1">
        <w:rPr>
          <w:rFonts w:ascii="Arial" w:hAnsi="Arial" w:cs="Arial"/>
          <w:sz w:val="24"/>
          <w:szCs w:val="24"/>
        </w:rPr>
        <w:t xml:space="preserve"> with the development of Nightline </w:t>
      </w:r>
      <w:r>
        <w:rPr>
          <w:rFonts w:ascii="Arial" w:hAnsi="Arial" w:cs="Arial"/>
          <w:sz w:val="24"/>
          <w:szCs w:val="24"/>
        </w:rPr>
        <w:t>but we want to pursue</w:t>
      </w:r>
      <w:r w:rsidR="00340A9D">
        <w:rPr>
          <w:rFonts w:ascii="Arial" w:hAnsi="Arial" w:cs="Arial"/>
          <w:sz w:val="24"/>
          <w:szCs w:val="24"/>
        </w:rPr>
        <w:t xml:space="preserve"> the idea of the email/</w:t>
      </w:r>
      <w:r>
        <w:rPr>
          <w:rFonts w:ascii="Arial" w:hAnsi="Arial" w:cs="Arial"/>
          <w:sz w:val="24"/>
          <w:szCs w:val="24"/>
        </w:rPr>
        <w:t xml:space="preserve">online counselling service. </w:t>
      </w:r>
    </w:p>
    <w:p w:rsidR="002378E1" w:rsidRDefault="002378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a brief outline of the estimated costs to set up and run a website and forum. The cost is not high, £150 - £200 a year to run. </w:t>
      </w:r>
      <w:r w:rsidR="00340A9D">
        <w:rPr>
          <w:rFonts w:ascii="Arial" w:hAnsi="Arial" w:cs="Arial"/>
          <w:sz w:val="24"/>
          <w:szCs w:val="24"/>
        </w:rPr>
        <w:t>I could build a simple site, or I</w:t>
      </w:r>
      <w:r>
        <w:rPr>
          <w:rFonts w:ascii="Arial" w:hAnsi="Arial" w:cs="Arial"/>
          <w:sz w:val="24"/>
          <w:szCs w:val="24"/>
        </w:rPr>
        <w:t xml:space="preserve"> have </w:t>
      </w:r>
      <w:r>
        <w:rPr>
          <w:rFonts w:ascii="Arial" w:hAnsi="Arial" w:cs="Arial"/>
          <w:sz w:val="24"/>
          <w:szCs w:val="24"/>
        </w:rPr>
        <w:lastRenderedPageBreak/>
        <w:t>friends who work in the in</w:t>
      </w:r>
      <w:r w:rsidR="00340A9D">
        <w:rPr>
          <w:rFonts w:ascii="Arial" w:hAnsi="Arial" w:cs="Arial"/>
          <w:sz w:val="24"/>
          <w:szCs w:val="24"/>
        </w:rPr>
        <w:t>dustry who have said they would do it for free or a small fee depending how complicated the job would be.</w:t>
      </w:r>
    </w:p>
    <w:p w:rsidR="002378E1" w:rsidRDefault="002378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plans: I was supposed to meet Louise a few days ago, but she missed the meeting. I will find out what happened as we had made plans to set things into motion. Also for next council meeting when I have more info I will draft up a proposed model and costs and gain feedback from students on whether th</w:t>
      </w:r>
      <w:r w:rsidR="00340A9D">
        <w:rPr>
          <w:rFonts w:ascii="Arial" w:hAnsi="Arial" w:cs="Arial"/>
          <w:sz w:val="24"/>
          <w:szCs w:val="24"/>
        </w:rPr>
        <w:t>is is needed for the university if we (hopefully) decide to develop this further.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78E1" w:rsidRPr="00D42B28" w:rsidRDefault="002378E1">
      <w:pPr>
        <w:rPr>
          <w:rFonts w:ascii="Arial" w:hAnsi="Arial" w:cs="Arial"/>
          <w:sz w:val="24"/>
          <w:szCs w:val="24"/>
        </w:rPr>
      </w:pPr>
    </w:p>
    <w:p w:rsidR="00D42B28" w:rsidRDefault="00D42B28"/>
    <w:sectPr w:rsidR="00D42B28" w:rsidSect="00601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2B28"/>
    <w:rsid w:val="002378E1"/>
    <w:rsid w:val="00340A9D"/>
    <w:rsid w:val="0060196F"/>
    <w:rsid w:val="0076045F"/>
    <w:rsid w:val="00B31FBC"/>
    <w:rsid w:val="00D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Ruth Christie</cp:lastModifiedBy>
  <cp:revision>2</cp:revision>
  <dcterms:created xsi:type="dcterms:W3CDTF">2015-01-13T09:58:00Z</dcterms:created>
  <dcterms:modified xsi:type="dcterms:W3CDTF">2015-01-13T09:58:00Z</dcterms:modified>
</cp:coreProperties>
</file>