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C3" w:rsidRPr="00DB4813" w:rsidRDefault="00DB4813" w:rsidP="00DB4813">
      <w:pPr>
        <w:jc w:val="center"/>
        <w:rPr>
          <w:rFonts w:ascii="Arial" w:hAnsi="Arial" w:cs="Arial"/>
          <w:b/>
          <w:sz w:val="24"/>
          <w:szCs w:val="24"/>
        </w:rPr>
      </w:pPr>
      <w:bookmarkStart w:id="0" w:name="_GoBack"/>
      <w:bookmarkEnd w:id="0"/>
      <w:r w:rsidRPr="00DB4813">
        <w:rPr>
          <w:rFonts w:ascii="Arial" w:hAnsi="Arial" w:cs="Arial"/>
          <w:b/>
          <w:sz w:val="24"/>
          <w:szCs w:val="24"/>
        </w:rPr>
        <w:t>Cuts to services!</w:t>
      </w:r>
    </w:p>
    <w:p w:rsidR="0030620B" w:rsidRPr="00DB4813" w:rsidRDefault="0030620B">
      <w:pPr>
        <w:rPr>
          <w:rFonts w:ascii="Arial" w:hAnsi="Arial" w:cs="Arial"/>
          <w:sz w:val="24"/>
          <w:szCs w:val="24"/>
        </w:rPr>
      </w:pPr>
      <w:r w:rsidRPr="00DB4813">
        <w:rPr>
          <w:rFonts w:ascii="Arial" w:hAnsi="Arial" w:cs="Arial"/>
          <w:sz w:val="24"/>
          <w:szCs w:val="24"/>
        </w:rPr>
        <w:t xml:space="preserve">Notes: </w:t>
      </w:r>
    </w:p>
    <w:p w:rsidR="0030620B" w:rsidRPr="00DB4813" w:rsidRDefault="00F94C17" w:rsidP="0030620B">
      <w:pPr>
        <w:pStyle w:val="ListParagraph"/>
        <w:numPr>
          <w:ilvl w:val="0"/>
          <w:numId w:val="1"/>
        </w:numPr>
        <w:rPr>
          <w:rFonts w:ascii="Arial" w:hAnsi="Arial" w:cs="Arial"/>
          <w:sz w:val="24"/>
          <w:szCs w:val="24"/>
        </w:rPr>
      </w:pPr>
      <w:r>
        <w:rPr>
          <w:rFonts w:ascii="Arial" w:hAnsi="Arial" w:cs="Arial"/>
          <w:sz w:val="24"/>
          <w:szCs w:val="24"/>
        </w:rPr>
        <w:t>*</w:t>
      </w:r>
      <w:r w:rsidR="0030620B" w:rsidRPr="00DB4813">
        <w:rPr>
          <w:rFonts w:ascii="Arial" w:hAnsi="Arial" w:cs="Arial"/>
          <w:sz w:val="24"/>
          <w:szCs w:val="24"/>
        </w:rPr>
        <w:t xml:space="preserve">There have been changes to the amount of money students can borrow from the University which enables, support during Student Finance delays. These delays are often completely external to the student’s control. </w:t>
      </w:r>
    </w:p>
    <w:p w:rsidR="0030620B" w:rsidRPr="00DB4813" w:rsidRDefault="0030620B" w:rsidP="0030620B">
      <w:pPr>
        <w:rPr>
          <w:rFonts w:ascii="Arial" w:hAnsi="Arial" w:cs="Arial"/>
          <w:sz w:val="24"/>
          <w:szCs w:val="24"/>
        </w:rPr>
      </w:pPr>
      <w:r w:rsidRPr="00DB4813">
        <w:rPr>
          <w:rFonts w:ascii="Arial" w:hAnsi="Arial" w:cs="Arial"/>
          <w:sz w:val="24"/>
          <w:szCs w:val="24"/>
        </w:rPr>
        <w:t xml:space="preserve">Student Council believes: </w:t>
      </w:r>
    </w:p>
    <w:p w:rsidR="0030620B" w:rsidRPr="00DB4813" w:rsidRDefault="0030620B" w:rsidP="0030620B">
      <w:pPr>
        <w:pStyle w:val="ListParagraph"/>
        <w:numPr>
          <w:ilvl w:val="0"/>
          <w:numId w:val="2"/>
        </w:numPr>
        <w:rPr>
          <w:rFonts w:ascii="Arial" w:hAnsi="Arial" w:cs="Arial"/>
          <w:sz w:val="24"/>
          <w:szCs w:val="24"/>
        </w:rPr>
      </w:pPr>
      <w:r w:rsidRPr="00DB4813">
        <w:rPr>
          <w:rFonts w:ascii="Arial" w:hAnsi="Arial" w:cs="Arial"/>
          <w:sz w:val="24"/>
          <w:szCs w:val="24"/>
        </w:rPr>
        <w:t xml:space="preserve">We believe that students should be at the centre of all Universities policies and so should their welfare. </w:t>
      </w:r>
    </w:p>
    <w:p w:rsidR="0030620B" w:rsidRPr="00DB4813" w:rsidRDefault="0030620B" w:rsidP="0030620B">
      <w:pPr>
        <w:pStyle w:val="ListParagraph"/>
        <w:numPr>
          <w:ilvl w:val="1"/>
          <w:numId w:val="2"/>
        </w:numPr>
        <w:rPr>
          <w:rFonts w:ascii="Arial" w:hAnsi="Arial" w:cs="Arial"/>
          <w:sz w:val="24"/>
          <w:szCs w:val="24"/>
        </w:rPr>
      </w:pPr>
      <w:r w:rsidRPr="00DB4813">
        <w:rPr>
          <w:rFonts w:ascii="Arial" w:hAnsi="Arial" w:cs="Arial"/>
          <w:sz w:val="24"/>
          <w:szCs w:val="24"/>
        </w:rPr>
        <w:t xml:space="preserve">This is support by a “compassionate” University status </w:t>
      </w:r>
    </w:p>
    <w:p w:rsidR="0030620B" w:rsidRPr="00DB4813" w:rsidRDefault="0030620B" w:rsidP="0030620B">
      <w:pPr>
        <w:pStyle w:val="ListParagraph"/>
        <w:numPr>
          <w:ilvl w:val="0"/>
          <w:numId w:val="2"/>
        </w:numPr>
        <w:rPr>
          <w:rFonts w:ascii="Arial" w:hAnsi="Arial" w:cs="Arial"/>
          <w:sz w:val="24"/>
          <w:szCs w:val="24"/>
        </w:rPr>
      </w:pPr>
      <w:r w:rsidRPr="00DB4813">
        <w:rPr>
          <w:rFonts w:ascii="Arial" w:hAnsi="Arial" w:cs="Arial"/>
          <w:sz w:val="24"/>
          <w:szCs w:val="24"/>
        </w:rPr>
        <w:t xml:space="preserve">These cuts to welfare services are fundamentally linked to the Government’s </w:t>
      </w:r>
      <w:r w:rsidRPr="00DB4813">
        <w:rPr>
          <w:rFonts w:ascii="Arial" w:hAnsi="Arial" w:cs="Arial"/>
          <w:vanish/>
          <w:color w:val="000000"/>
          <w:sz w:val="24"/>
          <w:szCs w:val="24"/>
        </w:rPr>
        <w:t>agendaagenda</w:t>
      </w:r>
      <w:r w:rsidRPr="00DB4813">
        <w:rPr>
          <w:rFonts w:ascii="Arial" w:hAnsi="Arial" w:cs="Arial"/>
          <w:color w:val="000000"/>
          <w:sz w:val="24"/>
          <w:szCs w:val="24"/>
        </w:rPr>
        <w:t>agenda</w:t>
      </w:r>
    </w:p>
    <w:p w:rsidR="0030620B" w:rsidRPr="00DB4813" w:rsidRDefault="0030620B" w:rsidP="0030620B">
      <w:pPr>
        <w:pStyle w:val="ListParagraph"/>
        <w:numPr>
          <w:ilvl w:val="1"/>
          <w:numId w:val="2"/>
        </w:numPr>
        <w:rPr>
          <w:rFonts w:ascii="Arial" w:hAnsi="Arial" w:cs="Arial"/>
          <w:sz w:val="24"/>
          <w:szCs w:val="24"/>
        </w:rPr>
      </w:pPr>
      <w:r w:rsidRPr="00DB4813">
        <w:rPr>
          <w:rFonts w:ascii="Arial" w:hAnsi="Arial" w:cs="Arial"/>
          <w:color w:val="000000"/>
          <w:sz w:val="24"/>
          <w:szCs w:val="24"/>
        </w:rPr>
        <w:t xml:space="preserve">Therefore we strongly oppose the Government’s plans to cut Education and HE institution services. </w:t>
      </w:r>
    </w:p>
    <w:p w:rsidR="0030620B" w:rsidRPr="00DB4813" w:rsidRDefault="0030620B" w:rsidP="0030620B">
      <w:pPr>
        <w:pStyle w:val="ListParagraph"/>
        <w:numPr>
          <w:ilvl w:val="2"/>
          <w:numId w:val="2"/>
        </w:numPr>
        <w:rPr>
          <w:rFonts w:ascii="Arial" w:hAnsi="Arial" w:cs="Arial"/>
          <w:sz w:val="24"/>
          <w:szCs w:val="24"/>
        </w:rPr>
      </w:pPr>
      <w:r w:rsidRPr="00DB4813">
        <w:rPr>
          <w:rFonts w:ascii="Arial" w:hAnsi="Arial" w:cs="Arial"/>
          <w:color w:val="000000"/>
          <w:sz w:val="24"/>
          <w:szCs w:val="24"/>
        </w:rPr>
        <w:t xml:space="preserve">Consequently we feel cuts to welfare services like this should be part of campaigns to Parliamentary Candidates  </w:t>
      </w:r>
    </w:p>
    <w:p w:rsidR="0030620B" w:rsidRPr="00DB4813" w:rsidRDefault="00DB4813" w:rsidP="0030620B">
      <w:pPr>
        <w:pStyle w:val="ListParagraph"/>
        <w:numPr>
          <w:ilvl w:val="1"/>
          <w:numId w:val="2"/>
        </w:numPr>
        <w:rPr>
          <w:rFonts w:ascii="Arial" w:hAnsi="Arial" w:cs="Arial"/>
          <w:sz w:val="24"/>
          <w:szCs w:val="24"/>
        </w:rPr>
      </w:pPr>
      <w:r w:rsidRPr="00DB4813">
        <w:rPr>
          <w:rFonts w:ascii="Arial" w:hAnsi="Arial" w:cs="Arial"/>
          <w:color w:val="000000"/>
          <w:sz w:val="24"/>
          <w:szCs w:val="24"/>
        </w:rPr>
        <w:t xml:space="preserve">We feel that welfare services need a preventative approach and need more investment. </w:t>
      </w:r>
    </w:p>
    <w:p w:rsidR="00DB4813" w:rsidRPr="00DB4813" w:rsidRDefault="00DB4813" w:rsidP="00DB4813">
      <w:pPr>
        <w:pStyle w:val="ListParagraph"/>
        <w:numPr>
          <w:ilvl w:val="0"/>
          <w:numId w:val="2"/>
        </w:numPr>
        <w:rPr>
          <w:rFonts w:ascii="Arial" w:hAnsi="Arial" w:cs="Arial"/>
          <w:sz w:val="24"/>
          <w:szCs w:val="24"/>
        </w:rPr>
      </w:pPr>
      <w:r>
        <w:rPr>
          <w:rFonts w:ascii="Arial" w:hAnsi="Arial" w:cs="Arial"/>
          <w:sz w:val="24"/>
          <w:szCs w:val="24"/>
        </w:rPr>
        <w:t xml:space="preserve">We feel these cuts need monitoring so that the Union can scrutinise policy and its affects.  </w:t>
      </w:r>
    </w:p>
    <w:p w:rsidR="00DB4813" w:rsidRPr="00DB4813" w:rsidRDefault="00DB4813" w:rsidP="00DB4813">
      <w:pPr>
        <w:rPr>
          <w:rFonts w:ascii="Arial" w:hAnsi="Arial" w:cs="Arial"/>
          <w:sz w:val="24"/>
          <w:szCs w:val="24"/>
        </w:rPr>
      </w:pPr>
      <w:r w:rsidRPr="00DB4813">
        <w:rPr>
          <w:rFonts w:ascii="Arial" w:hAnsi="Arial" w:cs="Arial"/>
          <w:sz w:val="24"/>
          <w:szCs w:val="24"/>
        </w:rPr>
        <w:t xml:space="preserve">Student Council resolves: </w:t>
      </w:r>
    </w:p>
    <w:p w:rsidR="00DB4813" w:rsidRDefault="00DB4813" w:rsidP="00DB4813">
      <w:pPr>
        <w:pStyle w:val="ListParagraph"/>
        <w:numPr>
          <w:ilvl w:val="0"/>
          <w:numId w:val="3"/>
        </w:numPr>
        <w:rPr>
          <w:rFonts w:ascii="Arial" w:hAnsi="Arial" w:cs="Arial"/>
          <w:sz w:val="24"/>
          <w:szCs w:val="24"/>
        </w:rPr>
      </w:pPr>
      <w:r w:rsidRPr="00DB4813">
        <w:rPr>
          <w:rFonts w:ascii="Arial" w:hAnsi="Arial" w:cs="Arial"/>
          <w:sz w:val="24"/>
          <w:szCs w:val="24"/>
        </w:rPr>
        <w:t xml:space="preserve">Our </w:t>
      </w:r>
      <w:r>
        <w:rPr>
          <w:rFonts w:ascii="Arial" w:hAnsi="Arial" w:cs="Arial"/>
          <w:sz w:val="24"/>
          <w:szCs w:val="24"/>
        </w:rPr>
        <w:t>Exec</w:t>
      </w:r>
      <w:r w:rsidRPr="00DB4813">
        <w:rPr>
          <w:rFonts w:ascii="Arial" w:hAnsi="Arial" w:cs="Arial"/>
          <w:sz w:val="24"/>
          <w:szCs w:val="24"/>
        </w:rPr>
        <w:t xml:space="preserve"> should seek to </w:t>
      </w:r>
      <w:r>
        <w:rPr>
          <w:rFonts w:ascii="Arial" w:hAnsi="Arial" w:cs="Arial"/>
          <w:sz w:val="24"/>
          <w:szCs w:val="24"/>
        </w:rPr>
        <w:t xml:space="preserve">find out how many students have had to leave University, their home or even move into temporary accommodation such as YMCA. </w:t>
      </w:r>
    </w:p>
    <w:p w:rsidR="00DB4813" w:rsidRDefault="00DB4813" w:rsidP="00DB4813">
      <w:pPr>
        <w:pStyle w:val="ListParagraph"/>
        <w:ind w:left="1440"/>
        <w:rPr>
          <w:rFonts w:ascii="Arial" w:hAnsi="Arial" w:cs="Arial"/>
          <w:sz w:val="24"/>
          <w:szCs w:val="24"/>
        </w:rPr>
      </w:pPr>
    </w:p>
    <w:p w:rsidR="00DB4813" w:rsidRDefault="00DB4813" w:rsidP="00DB4813">
      <w:pPr>
        <w:pStyle w:val="ListParagraph"/>
        <w:numPr>
          <w:ilvl w:val="1"/>
          <w:numId w:val="3"/>
        </w:numPr>
        <w:rPr>
          <w:rFonts w:ascii="Arial" w:hAnsi="Arial" w:cs="Arial"/>
          <w:sz w:val="24"/>
          <w:szCs w:val="24"/>
        </w:rPr>
      </w:pPr>
      <w:r>
        <w:rPr>
          <w:rFonts w:ascii="Arial" w:hAnsi="Arial" w:cs="Arial"/>
          <w:sz w:val="24"/>
          <w:szCs w:val="24"/>
        </w:rPr>
        <w:t xml:space="preserve">If the University does not know these numbers then the officers should seek to, address the fact that they do not know. Depends on what the exec find out depends on where the campaign goes. </w:t>
      </w:r>
    </w:p>
    <w:p w:rsidR="00DB4813" w:rsidRDefault="00DB4813" w:rsidP="00DB4813">
      <w:pPr>
        <w:pStyle w:val="ListParagraph"/>
        <w:numPr>
          <w:ilvl w:val="0"/>
          <w:numId w:val="3"/>
        </w:numPr>
        <w:rPr>
          <w:rFonts w:ascii="Arial" w:hAnsi="Arial" w:cs="Arial"/>
          <w:sz w:val="24"/>
          <w:szCs w:val="24"/>
        </w:rPr>
      </w:pPr>
      <w:r>
        <w:rPr>
          <w:rFonts w:ascii="Arial" w:hAnsi="Arial" w:cs="Arial"/>
          <w:sz w:val="24"/>
          <w:szCs w:val="24"/>
        </w:rPr>
        <w:t>The exec should organise a campaign to ask the University to stop the cuts to the service stated in Notes*</w:t>
      </w:r>
    </w:p>
    <w:p w:rsidR="00F94C17" w:rsidRPr="00DB4813" w:rsidRDefault="00F94C17" w:rsidP="00F94C17">
      <w:pPr>
        <w:pStyle w:val="ListParagraph"/>
        <w:numPr>
          <w:ilvl w:val="1"/>
          <w:numId w:val="3"/>
        </w:numPr>
        <w:rPr>
          <w:rFonts w:ascii="Arial" w:hAnsi="Arial" w:cs="Arial"/>
          <w:sz w:val="24"/>
          <w:szCs w:val="24"/>
        </w:rPr>
      </w:pPr>
      <w:r>
        <w:rPr>
          <w:rFonts w:ascii="Arial" w:hAnsi="Arial" w:cs="Arial"/>
          <w:sz w:val="24"/>
          <w:szCs w:val="24"/>
        </w:rPr>
        <w:t xml:space="preserve">If they do not stop and reverse the cuts then services of where to go MUST be advertised more! So that our students are not adding to the, ever increasing rise in homelessness, under the Government. </w:t>
      </w:r>
    </w:p>
    <w:sectPr w:rsidR="00F94C17" w:rsidRPr="00DB4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7D0B"/>
    <w:multiLevelType w:val="hybridMultilevel"/>
    <w:tmpl w:val="03481A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726E9A"/>
    <w:multiLevelType w:val="hybridMultilevel"/>
    <w:tmpl w:val="FA30C8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1B4FD0"/>
    <w:multiLevelType w:val="hybridMultilevel"/>
    <w:tmpl w:val="F4947FE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0B"/>
    <w:rsid w:val="00037CC3"/>
    <w:rsid w:val="0030620B"/>
    <w:rsid w:val="00DB4813"/>
    <w:rsid w:val="00DC1EE6"/>
    <w:rsid w:val="00F9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Pritchard</dc:creator>
  <cp:lastModifiedBy>Ruth Christie</cp:lastModifiedBy>
  <cp:revision>2</cp:revision>
  <dcterms:created xsi:type="dcterms:W3CDTF">2015-02-09T09:42:00Z</dcterms:created>
  <dcterms:modified xsi:type="dcterms:W3CDTF">2015-02-09T09:42:00Z</dcterms:modified>
</cp:coreProperties>
</file>