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38" w:rsidRPr="00D62AE8" w:rsidRDefault="00D62AE8">
      <w:bookmarkStart w:id="0" w:name="_GoBack"/>
      <w:bookmarkEnd w:id="0"/>
      <w:r w:rsidRPr="00D62AE8">
        <w:rPr>
          <w:noProof/>
          <w:lang w:eastAsia="en-GB"/>
        </w:rPr>
        <w:drawing>
          <wp:anchor distT="0" distB="0" distL="114300" distR="114300" simplePos="0" relativeHeight="251658240" behindDoc="1" locked="0" layoutInCell="1" allowOverlap="1" wp14:anchorId="41173E71" wp14:editId="33C33B1C">
            <wp:simplePos x="0" y="0"/>
            <wp:positionH relativeFrom="column">
              <wp:posOffset>4663440</wp:posOffset>
            </wp:positionH>
            <wp:positionV relativeFrom="paragraph">
              <wp:posOffset>-548640</wp:posOffset>
            </wp:positionV>
            <wp:extent cx="1483995" cy="726440"/>
            <wp:effectExtent l="0" t="0" r="1905" b="0"/>
            <wp:wrapThrough wrapText="bothSides">
              <wp:wrapPolygon edited="0">
                <wp:start x="0" y="0"/>
                <wp:lineTo x="0" y="20958"/>
                <wp:lineTo x="21350" y="20958"/>
                <wp:lineTo x="213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U Logo low re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3995" cy="726440"/>
                    </a:xfrm>
                    <a:prstGeom prst="rect">
                      <a:avLst/>
                    </a:prstGeom>
                  </pic:spPr>
                </pic:pic>
              </a:graphicData>
            </a:graphic>
            <wp14:sizeRelH relativeFrom="page">
              <wp14:pctWidth>0</wp14:pctWidth>
            </wp14:sizeRelH>
            <wp14:sizeRelV relativeFrom="page">
              <wp14:pctHeight>0</wp14:pctHeight>
            </wp14:sizeRelV>
          </wp:anchor>
        </w:drawing>
      </w:r>
    </w:p>
    <w:p w:rsidR="000431B8" w:rsidRPr="00D56AEE" w:rsidRDefault="000431B8" w:rsidP="000431B8">
      <w:pPr>
        <w:jc w:val="center"/>
        <w:rPr>
          <w:b/>
          <w:sz w:val="24"/>
          <w:szCs w:val="24"/>
        </w:rPr>
      </w:pPr>
      <w:r w:rsidRPr="00D56AEE">
        <w:rPr>
          <w:b/>
          <w:sz w:val="24"/>
          <w:szCs w:val="24"/>
        </w:rPr>
        <w:t xml:space="preserve">Executive Officer Report to </w:t>
      </w:r>
      <w:r w:rsidR="00D62AE8" w:rsidRPr="00D56AEE">
        <w:rPr>
          <w:b/>
          <w:sz w:val="24"/>
          <w:szCs w:val="24"/>
        </w:rPr>
        <w:t>Student</w:t>
      </w:r>
      <w:r w:rsidRPr="00D56AEE">
        <w:rPr>
          <w:b/>
          <w:sz w:val="24"/>
          <w:szCs w:val="24"/>
        </w:rPr>
        <w:t xml:space="preserve"> Council</w:t>
      </w:r>
    </w:p>
    <w:tbl>
      <w:tblPr>
        <w:tblStyle w:val="TableGrid"/>
        <w:tblW w:w="0" w:type="auto"/>
        <w:tblLook w:val="04A0" w:firstRow="1" w:lastRow="0" w:firstColumn="1" w:lastColumn="0" w:noHBand="0" w:noVBand="1"/>
      </w:tblPr>
      <w:tblGrid>
        <w:gridCol w:w="9242"/>
      </w:tblGrid>
      <w:tr w:rsidR="000431B8" w:rsidRPr="00D56AEE" w:rsidTr="000431B8">
        <w:tc>
          <w:tcPr>
            <w:tcW w:w="9242" w:type="dxa"/>
          </w:tcPr>
          <w:p w:rsidR="000431B8" w:rsidRPr="00D56AEE" w:rsidRDefault="000431B8" w:rsidP="000431B8">
            <w:pPr>
              <w:rPr>
                <w:sz w:val="24"/>
                <w:szCs w:val="24"/>
              </w:rPr>
            </w:pPr>
            <w:r w:rsidRPr="00D56AEE">
              <w:rPr>
                <w:sz w:val="24"/>
                <w:szCs w:val="24"/>
              </w:rPr>
              <w:t>Officer Name / Role:</w:t>
            </w:r>
            <w:r w:rsidR="00761BA9">
              <w:rPr>
                <w:sz w:val="24"/>
                <w:szCs w:val="24"/>
              </w:rPr>
              <w:t xml:space="preserve"> Jo Hunter / Women’s Officer</w:t>
            </w:r>
          </w:p>
          <w:p w:rsidR="000431B8" w:rsidRPr="00D56AEE" w:rsidRDefault="000431B8" w:rsidP="000431B8">
            <w:pPr>
              <w:rPr>
                <w:sz w:val="24"/>
                <w:szCs w:val="24"/>
              </w:rPr>
            </w:pPr>
          </w:p>
        </w:tc>
      </w:tr>
      <w:tr w:rsidR="000431B8" w:rsidRPr="00D56AEE" w:rsidTr="000431B8">
        <w:tc>
          <w:tcPr>
            <w:tcW w:w="9242" w:type="dxa"/>
          </w:tcPr>
          <w:p w:rsidR="000431B8" w:rsidRPr="00D56AEE" w:rsidRDefault="000431B8" w:rsidP="000431B8">
            <w:pPr>
              <w:rPr>
                <w:sz w:val="24"/>
                <w:szCs w:val="24"/>
              </w:rPr>
            </w:pPr>
            <w:r w:rsidRPr="00D56AEE">
              <w:rPr>
                <w:sz w:val="24"/>
                <w:szCs w:val="24"/>
              </w:rPr>
              <w:t xml:space="preserve">Date of report: </w:t>
            </w:r>
            <w:r w:rsidR="00761BA9">
              <w:rPr>
                <w:sz w:val="24"/>
                <w:szCs w:val="24"/>
              </w:rPr>
              <w:t>22/02/2016</w:t>
            </w:r>
          </w:p>
          <w:p w:rsidR="000431B8" w:rsidRPr="00D56AEE" w:rsidRDefault="000431B8" w:rsidP="000431B8">
            <w:pPr>
              <w:rPr>
                <w:sz w:val="24"/>
                <w:szCs w:val="24"/>
              </w:rPr>
            </w:pPr>
          </w:p>
        </w:tc>
      </w:tr>
      <w:tr w:rsidR="000431B8" w:rsidRPr="00D56AEE" w:rsidTr="000431B8">
        <w:tc>
          <w:tcPr>
            <w:tcW w:w="9242" w:type="dxa"/>
          </w:tcPr>
          <w:p w:rsidR="000431B8" w:rsidRPr="00D56AEE" w:rsidRDefault="000431B8" w:rsidP="00D62AE8">
            <w:pPr>
              <w:autoSpaceDE w:val="0"/>
              <w:autoSpaceDN w:val="0"/>
              <w:adjustRightInd w:val="0"/>
              <w:rPr>
                <w:rFonts w:cs="TimesNewRomanPS-BoldMT"/>
                <w:bCs/>
              </w:rPr>
            </w:pPr>
            <w:r w:rsidRPr="00D56AEE">
              <w:rPr>
                <w:rFonts w:cs="TimesNewRomanPS-BoldMT"/>
                <w:bCs/>
              </w:rPr>
              <w:t>What work have you been undertaking towards your objectives since the last</w:t>
            </w:r>
            <w:r w:rsidR="00D62AE8" w:rsidRPr="00D56AEE">
              <w:rPr>
                <w:rFonts w:cs="TimesNewRomanPS-BoldMT"/>
                <w:bCs/>
              </w:rPr>
              <w:t xml:space="preserve"> </w:t>
            </w:r>
            <w:r w:rsidRPr="00D56AEE">
              <w:rPr>
                <w:rFonts w:cs="TimesNewRomanPS-BoldMT"/>
                <w:bCs/>
              </w:rPr>
              <w:t>meeting? Plea</w:t>
            </w:r>
            <w:r w:rsidR="00A03EF1" w:rsidRPr="00D56AEE">
              <w:rPr>
                <w:rFonts w:cs="TimesNewRomanPS-BoldMT"/>
                <w:bCs/>
              </w:rPr>
              <w:t>se limit this to 5 items.</w:t>
            </w:r>
          </w:p>
          <w:p w:rsidR="000431B8" w:rsidRPr="00D56AEE" w:rsidRDefault="000431B8" w:rsidP="000431B8">
            <w:pPr>
              <w:rPr>
                <w:rFonts w:cs="TimesNewRomanPS-BoldMT"/>
                <w:bCs/>
              </w:rPr>
            </w:pPr>
          </w:p>
          <w:p w:rsidR="000431B8" w:rsidRPr="00D56AEE" w:rsidRDefault="00761BA9" w:rsidP="000431B8">
            <w:pPr>
              <w:pStyle w:val="ListParagraph"/>
              <w:numPr>
                <w:ilvl w:val="0"/>
                <w:numId w:val="2"/>
              </w:numPr>
              <w:rPr>
                <w:rFonts w:cs="TimesNewRomanPS-BoldMT"/>
                <w:bCs/>
              </w:rPr>
            </w:pPr>
            <w:r>
              <w:rPr>
                <w:rFonts w:cs="TimesNewRomanPS-BoldMT"/>
                <w:bCs/>
              </w:rPr>
              <w:t>‘Rainbow Run’ charity event</w:t>
            </w:r>
          </w:p>
          <w:p w:rsidR="000431B8" w:rsidRPr="00D56AEE" w:rsidRDefault="00761BA9" w:rsidP="000431B8">
            <w:pPr>
              <w:pStyle w:val="ListParagraph"/>
              <w:numPr>
                <w:ilvl w:val="0"/>
                <w:numId w:val="2"/>
              </w:numPr>
              <w:rPr>
                <w:rFonts w:cs="TimesNewRomanPS-BoldMT"/>
                <w:bCs/>
              </w:rPr>
            </w:pPr>
            <w:r>
              <w:rPr>
                <w:rFonts w:cs="TimesNewRomanPS-BoldMT"/>
                <w:bCs/>
              </w:rPr>
              <w:t>Childcare for students during half term</w:t>
            </w:r>
          </w:p>
          <w:p w:rsidR="000431B8" w:rsidRPr="00D56AEE" w:rsidRDefault="000431B8" w:rsidP="000431B8">
            <w:pPr>
              <w:pStyle w:val="ListParagraph"/>
              <w:numPr>
                <w:ilvl w:val="0"/>
                <w:numId w:val="2"/>
              </w:numPr>
              <w:rPr>
                <w:rFonts w:cs="TimesNewRomanPS-BoldMT"/>
                <w:bCs/>
              </w:rPr>
            </w:pPr>
          </w:p>
          <w:p w:rsidR="000431B8" w:rsidRPr="00D56AEE" w:rsidRDefault="000431B8" w:rsidP="000431B8">
            <w:pPr>
              <w:pStyle w:val="ListParagraph"/>
              <w:numPr>
                <w:ilvl w:val="0"/>
                <w:numId w:val="2"/>
              </w:numPr>
              <w:rPr>
                <w:rFonts w:cs="TimesNewRomanPS-BoldMT"/>
                <w:bCs/>
              </w:rPr>
            </w:pPr>
          </w:p>
          <w:p w:rsidR="000431B8" w:rsidRPr="00D56AEE" w:rsidRDefault="000431B8" w:rsidP="000431B8">
            <w:pPr>
              <w:pStyle w:val="ListParagraph"/>
              <w:numPr>
                <w:ilvl w:val="0"/>
                <w:numId w:val="2"/>
              </w:numPr>
              <w:rPr>
                <w:rFonts w:cs="TimesNewRomanPS-BoldMT"/>
                <w:bCs/>
              </w:rPr>
            </w:pPr>
          </w:p>
        </w:tc>
      </w:tr>
      <w:tr w:rsidR="000431B8" w:rsidRPr="00D56AEE" w:rsidTr="000431B8">
        <w:tc>
          <w:tcPr>
            <w:tcW w:w="9242" w:type="dxa"/>
          </w:tcPr>
          <w:p w:rsidR="000431B8" w:rsidRPr="00D56AEE" w:rsidRDefault="000431B8" w:rsidP="00D62AE8">
            <w:pPr>
              <w:autoSpaceDE w:val="0"/>
              <w:autoSpaceDN w:val="0"/>
              <w:adjustRightInd w:val="0"/>
              <w:rPr>
                <w:rFonts w:cs="TimesNewRomanPS-BoldMT"/>
                <w:bCs/>
              </w:rPr>
            </w:pPr>
            <w:r w:rsidRPr="00D56AEE">
              <w:rPr>
                <w:rFonts w:cs="TimesNewRomanPS-BoldMT"/>
                <w:bCs/>
              </w:rPr>
              <w:t>What progress have you made on actions you have been mandated by</w:t>
            </w:r>
            <w:r w:rsidR="00D62AE8" w:rsidRPr="00D56AEE">
              <w:rPr>
                <w:rFonts w:cs="TimesNewRomanPS-BoldMT"/>
                <w:bCs/>
              </w:rPr>
              <w:t xml:space="preserve"> Student</w:t>
            </w:r>
            <w:r w:rsidRPr="00D56AEE">
              <w:rPr>
                <w:rFonts w:cs="TimesNewRomanPS-BoldMT"/>
                <w:bCs/>
              </w:rPr>
              <w:t xml:space="preserve"> Council to</w:t>
            </w:r>
            <w:r w:rsidR="00D62AE8" w:rsidRPr="00D56AEE">
              <w:rPr>
                <w:rFonts w:cs="TimesNewRomanPS-BoldMT"/>
                <w:bCs/>
              </w:rPr>
              <w:t xml:space="preserve"> </w:t>
            </w:r>
            <w:r w:rsidRPr="00D56AEE">
              <w:rPr>
                <w:rFonts w:cs="TimesNewRomanPS-BoldMT"/>
                <w:bCs/>
              </w:rPr>
              <w:t>carry out?</w:t>
            </w:r>
          </w:p>
          <w:p w:rsidR="000431B8" w:rsidRPr="00D56AEE" w:rsidRDefault="000431B8" w:rsidP="000431B8">
            <w:pPr>
              <w:rPr>
                <w:rFonts w:cs="TimesNewRomanPS-BoldMT"/>
                <w:bCs/>
              </w:rPr>
            </w:pPr>
          </w:p>
          <w:p w:rsidR="000431B8" w:rsidRPr="00D56AEE" w:rsidRDefault="00761BA9" w:rsidP="000431B8">
            <w:pPr>
              <w:rPr>
                <w:rFonts w:cs="TimesNewRomanPS-BoldMT"/>
                <w:bCs/>
              </w:rPr>
            </w:pPr>
            <w:r>
              <w:rPr>
                <w:rFonts w:cs="TimesNewRomanPS-BoldMT"/>
                <w:bCs/>
              </w:rPr>
              <w:t>None mandated by student council at last meeting</w:t>
            </w:r>
          </w:p>
          <w:p w:rsidR="000431B8" w:rsidRPr="00D56AEE" w:rsidRDefault="000431B8" w:rsidP="000431B8">
            <w:pPr>
              <w:rPr>
                <w:rFonts w:cs="TimesNewRomanPS-BoldMT"/>
                <w:bCs/>
              </w:rPr>
            </w:pPr>
          </w:p>
          <w:p w:rsidR="000431B8" w:rsidRPr="00D56AEE" w:rsidRDefault="000431B8" w:rsidP="000431B8">
            <w:pPr>
              <w:rPr>
                <w:rFonts w:cs="TimesNewRomanPS-BoldMT"/>
                <w:bCs/>
              </w:rPr>
            </w:pPr>
          </w:p>
          <w:p w:rsidR="000431B8" w:rsidRPr="00D56AEE" w:rsidRDefault="000431B8" w:rsidP="000431B8">
            <w:pPr>
              <w:rPr>
                <w:rFonts w:cs="TimesNewRomanPS-BoldMT"/>
                <w:bCs/>
              </w:rPr>
            </w:pPr>
          </w:p>
          <w:p w:rsidR="000431B8" w:rsidRPr="00D56AEE" w:rsidRDefault="000431B8" w:rsidP="000431B8">
            <w:pPr>
              <w:rPr>
                <w:sz w:val="24"/>
                <w:szCs w:val="24"/>
              </w:rPr>
            </w:pPr>
          </w:p>
        </w:tc>
      </w:tr>
      <w:tr w:rsidR="000431B8" w:rsidRPr="00D56AEE" w:rsidTr="000431B8">
        <w:tc>
          <w:tcPr>
            <w:tcW w:w="9242" w:type="dxa"/>
          </w:tcPr>
          <w:p w:rsidR="000431B8" w:rsidRPr="00D56AEE" w:rsidRDefault="00A03EF1" w:rsidP="000431B8">
            <w:pPr>
              <w:rPr>
                <w:rFonts w:cs="TimesNewRomanPS-BoldMT"/>
                <w:bCs/>
              </w:rPr>
            </w:pPr>
            <w:r w:rsidRPr="00D56AEE">
              <w:rPr>
                <w:rFonts w:cs="TimesNewRomanPS-BoldMT"/>
                <w:bCs/>
              </w:rPr>
              <w:t xml:space="preserve">List </w:t>
            </w:r>
            <w:r w:rsidRPr="00D56AEE">
              <w:rPr>
                <w:rFonts w:cs="TimesNewRomanPS-BoldMT"/>
                <w:bCs/>
                <w:u w:val="single"/>
              </w:rPr>
              <w:t>up to</w:t>
            </w:r>
            <w:r w:rsidRPr="00D56AEE">
              <w:rPr>
                <w:rFonts w:cs="TimesNewRomanPS-BoldMT"/>
                <w:bCs/>
              </w:rPr>
              <w:t xml:space="preserve"> 5</w:t>
            </w:r>
            <w:r w:rsidR="000431B8" w:rsidRPr="00D56AEE">
              <w:rPr>
                <w:rFonts w:cs="TimesNewRomanPS-BoldMT"/>
                <w:bCs/>
              </w:rPr>
              <w:t xml:space="preserve"> </w:t>
            </w:r>
            <w:r w:rsidRPr="00D56AEE">
              <w:rPr>
                <w:rFonts w:cs="TimesNewRomanPS-BoldMT"/>
                <w:bCs/>
              </w:rPr>
              <w:t xml:space="preserve">other </w:t>
            </w:r>
            <w:r w:rsidR="000431B8" w:rsidRPr="00D56AEE">
              <w:rPr>
                <w:rFonts w:cs="TimesNewRomanPS-BoldMT"/>
                <w:bCs/>
              </w:rPr>
              <w:t xml:space="preserve">duties </w:t>
            </w:r>
            <w:r w:rsidR="000431B8" w:rsidRPr="00D56AEE">
              <w:rPr>
                <w:rFonts w:cs="TimesNewRomanPS-BoldMT"/>
                <w:bCs/>
                <w:u w:val="single"/>
              </w:rPr>
              <w:t>of note</w:t>
            </w:r>
            <w:r w:rsidR="000431B8" w:rsidRPr="00D56AEE">
              <w:rPr>
                <w:rFonts w:cs="TimesNewRomanPS-BoldMT"/>
                <w:bCs/>
              </w:rPr>
              <w:t xml:space="preserve"> have you been carrying out within your role and</w:t>
            </w:r>
            <w:r w:rsidRPr="00D56AEE">
              <w:rPr>
                <w:rFonts w:cs="TimesNewRomanPS-BoldMT"/>
                <w:bCs/>
              </w:rPr>
              <w:t xml:space="preserve"> state</w:t>
            </w:r>
            <w:r w:rsidR="000431B8" w:rsidRPr="00D56AEE">
              <w:rPr>
                <w:rFonts w:cs="TimesNewRomanPS-BoldMT"/>
                <w:bCs/>
              </w:rPr>
              <w:t xml:space="preserve"> how has this been benefitting students?</w:t>
            </w:r>
          </w:p>
          <w:p w:rsidR="000431B8" w:rsidRPr="00D56AEE" w:rsidRDefault="000431B8" w:rsidP="000431B8">
            <w:pPr>
              <w:rPr>
                <w:rFonts w:cs="TimesNewRomanPS-BoldMT"/>
                <w:bCs/>
              </w:rPr>
            </w:pPr>
          </w:p>
          <w:p w:rsidR="000431B8" w:rsidRPr="00D56AEE" w:rsidRDefault="00B93166" w:rsidP="00A03EF1">
            <w:pPr>
              <w:pStyle w:val="ListParagraph"/>
              <w:numPr>
                <w:ilvl w:val="0"/>
                <w:numId w:val="2"/>
              </w:numPr>
              <w:rPr>
                <w:rFonts w:cs="TimesNewRomanPS-BoldMT"/>
                <w:bCs/>
              </w:rPr>
            </w:pPr>
            <w:r>
              <w:rPr>
                <w:rFonts w:cs="TimesNewRomanPS-BoldMT"/>
                <w:bCs/>
              </w:rPr>
              <w:t>Research into setting up Kid’s Club during school holidays for students with children over 5. Many students have approached me and asked for this to be considered and it would allow students to come to more lectures during school holidays.</w:t>
            </w:r>
          </w:p>
          <w:p w:rsidR="00A03EF1" w:rsidRPr="00D56AEE" w:rsidRDefault="00A03EF1" w:rsidP="00A03EF1">
            <w:pPr>
              <w:pStyle w:val="ListParagraph"/>
              <w:numPr>
                <w:ilvl w:val="0"/>
                <w:numId w:val="2"/>
              </w:numPr>
              <w:rPr>
                <w:rFonts w:cs="TimesNewRomanPS-BoldMT"/>
                <w:bCs/>
              </w:rPr>
            </w:pPr>
          </w:p>
          <w:p w:rsidR="00A03EF1" w:rsidRPr="00D56AEE" w:rsidRDefault="00A03EF1" w:rsidP="00A03EF1">
            <w:pPr>
              <w:pStyle w:val="ListParagraph"/>
              <w:numPr>
                <w:ilvl w:val="0"/>
                <w:numId w:val="2"/>
              </w:numPr>
              <w:rPr>
                <w:rFonts w:cs="TimesNewRomanPS-BoldMT"/>
                <w:bCs/>
              </w:rPr>
            </w:pPr>
          </w:p>
          <w:p w:rsidR="00A03EF1" w:rsidRPr="00D56AEE" w:rsidRDefault="00A03EF1" w:rsidP="00A03EF1">
            <w:pPr>
              <w:pStyle w:val="ListParagraph"/>
              <w:numPr>
                <w:ilvl w:val="0"/>
                <w:numId w:val="2"/>
              </w:numPr>
              <w:rPr>
                <w:rFonts w:cs="TimesNewRomanPS-BoldMT"/>
                <w:bCs/>
              </w:rPr>
            </w:pPr>
          </w:p>
          <w:p w:rsidR="000431B8" w:rsidRPr="00D56AEE" w:rsidRDefault="000431B8" w:rsidP="000431B8">
            <w:pPr>
              <w:pStyle w:val="ListParagraph"/>
              <w:numPr>
                <w:ilvl w:val="0"/>
                <w:numId w:val="2"/>
              </w:numPr>
              <w:rPr>
                <w:rFonts w:cs="TimesNewRomanPS-BoldMT"/>
                <w:bCs/>
              </w:rPr>
            </w:pPr>
          </w:p>
        </w:tc>
      </w:tr>
      <w:tr w:rsidR="000431B8" w:rsidRPr="00D56AEE" w:rsidTr="000431B8">
        <w:tc>
          <w:tcPr>
            <w:tcW w:w="9242" w:type="dxa"/>
          </w:tcPr>
          <w:p w:rsidR="000431B8" w:rsidRPr="00D56AEE" w:rsidRDefault="000431B8" w:rsidP="000431B8">
            <w:pPr>
              <w:rPr>
                <w:rFonts w:cs="TimesNewRomanPS-BoldMT"/>
                <w:bCs/>
              </w:rPr>
            </w:pPr>
            <w:r w:rsidRPr="00D56AEE">
              <w:rPr>
                <w:rFonts w:cs="TimesNewRomanPS-BoldMT"/>
                <w:bCs/>
              </w:rPr>
              <w:t>What are the 5 key tasks you aim to get done before the next meeting?</w:t>
            </w:r>
          </w:p>
          <w:p w:rsidR="000431B8" w:rsidRPr="00D56AEE" w:rsidRDefault="000431B8" w:rsidP="000431B8">
            <w:pPr>
              <w:rPr>
                <w:rFonts w:cs="TimesNewRomanPS-BoldMT"/>
                <w:bCs/>
              </w:rPr>
            </w:pPr>
          </w:p>
          <w:p w:rsidR="000431B8" w:rsidRPr="00D56AEE" w:rsidRDefault="00761BA9" w:rsidP="000431B8">
            <w:pPr>
              <w:pStyle w:val="ListParagraph"/>
              <w:numPr>
                <w:ilvl w:val="0"/>
                <w:numId w:val="2"/>
              </w:numPr>
              <w:rPr>
                <w:rFonts w:cs="TimesNewRomanPS-BoldMT"/>
                <w:bCs/>
              </w:rPr>
            </w:pPr>
            <w:r>
              <w:rPr>
                <w:rFonts w:cs="TimesNewRomanPS-BoldMT"/>
                <w:bCs/>
              </w:rPr>
              <w:t>Successful charity event</w:t>
            </w:r>
          </w:p>
          <w:p w:rsidR="00761BA9" w:rsidRDefault="00761BA9" w:rsidP="000431B8">
            <w:pPr>
              <w:pStyle w:val="ListParagraph"/>
              <w:numPr>
                <w:ilvl w:val="0"/>
                <w:numId w:val="2"/>
              </w:numPr>
              <w:rPr>
                <w:rFonts w:cs="TimesNewRomanPS-BoldMT"/>
                <w:bCs/>
              </w:rPr>
            </w:pPr>
            <w:r>
              <w:rPr>
                <w:rFonts w:cs="TimesNewRomanPS-BoldMT"/>
                <w:bCs/>
              </w:rPr>
              <w:t>£1000 raised for Broken Rainbow</w:t>
            </w:r>
          </w:p>
          <w:p w:rsidR="000431B8" w:rsidRPr="00D56AEE" w:rsidRDefault="00761BA9" w:rsidP="000431B8">
            <w:pPr>
              <w:pStyle w:val="ListParagraph"/>
              <w:numPr>
                <w:ilvl w:val="0"/>
                <w:numId w:val="2"/>
              </w:numPr>
              <w:rPr>
                <w:rFonts w:cs="TimesNewRomanPS-BoldMT"/>
                <w:bCs/>
              </w:rPr>
            </w:pPr>
            <w:r>
              <w:rPr>
                <w:rFonts w:cs="TimesNewRomanPS-BoldMT"/>
                <w:bCs/>
              </w:rPr>
              <w:t xml:space="preserve">Further investigation into viability of Kid’s Club during school holidays </w:t>
            </w:r>
          </w:p>
          <w:p w:rsidR="000431B8" w:rsidRPr="00D56AEE" w:rsidRDefault="00761BA9" w:rsidP="000431B8">
            <w:pPr>
              <w:pStyle w:val="ListParagraph"/>
              <w:numPr>
                <w:ilvl w:val="0"/>
                <w:numId w:val="2"/>
              </w:numPr>
              <w:rPr>
                <w:rFonts w:cs="TimesNewRomanPS-BoldMT"/>
                <w:bCs/>
              </w:rPr>
            </w:pPr>
            <w:r>
              <w:rPr>
                <w:rFonts w:cs="TimesNewRomanPS-BoldMT"/>
                <w:bCs/>
              </w:rPr>
              <w:t>Research into student experience of night’s out; are they safe? Harassment? Trying to see if NUS Paper ‘Hidden Marks’ can be applied to student experiences at U of W</w:t>
            </w:r>
          </w:p>
          <w:p w:rsidR="000431B8" w:rsidRPr="00D56AEE" w:rsidRDefault="00761BA9" w:rsidP="000431B8">
            <w:pPr>
              <w:pStyle w:val="ListParagraph"/>
              <w:numPr>
                <w:ilvl w:val="0"/>
                <w:numId w:val="2"/>
              </w:numPr>
              <w:rPr>
                <w:rFonts w:cs="TimesNewRomanPS-BoldMT"/>
                <w:bCs/>
              </w:rPr>
            </w:pPr>
            <w:r>
              <w:rPr>
                <w:rFonts w:cs="TimesNewRomanPS-BoldMT"/>
                <w:bCs/>
              </w:rPr>
              <w:t>Speak to students about their experiences of night’s out</w:t>
            </w:r>
          </w:p>
          <w:p w:rsidR="000431B8" w:rsidRPr="00D56AEE" w:rsidRDefault="000431B8" w:rsidP="00761BA9">
            <w:pPr>
              <w:pStyle w:val="ListParagraph"/>
              <w:rPr>
                <w:rFonts w:cs="TimesNewRomanPS-BoldMT"/>
                <w:bCs/>
              </w:rPr>
            </w:pPr>
          </w:p>
        </w:tc>
      </w:tr>
      <w:tr w:rsidR="00D56AEE" w:rsidRPr="00D56AEE" w:rsidTr="000431B8">
        <w:tc>
          <w:tcPr>
            <w:tcW w:w="9242" w:type="dxa"/>
          </w:tcPr>
          <w:p w:rsidR="00D56AEE" w:rsidRPr="00761BA9" w:rsidRDefault="00D56AEE" w:rsidP="000431B8">
            <w:pPr>
              <w:rPr>
                <w:rFonts w:cs="TimesNewRomanPS-BoldMT"/>
                <w:bCs/>
              </w:rPr>
            </w:pPr>
            <w:r>
              <w:rPr>
                <w:rFonts w:cs="TimesNewRomanPS-BoldMT"/>
                <w:bCs/>
              </w:rPr>
              <w:t xml:space="preserve">What, in particular, do you want to draw to Student Council’s attention?  (This might include events/activities you’re planning, feedback from meetings you’ve attended or something you’d like </w:t>
            </w:r>
            <w:r w:rsidRPr="00761BA9">
              <w:rPr>
                <w:rFonts w:cs="TimesNewRomanPS-BoldMT"/>
                <w:bCs/>
              </w:rPr>
              <w:t>Student Council to discuss or debate</w:t>
            </w:r>
            <w:proofErr w:type="gramStart"/>
            <w:r w:rsidRPr="00761BA9">
              <w:rPr>
                <w:rFonts w:cs="TimesNewRomanPS-BoldMT"/>
                <w:bCs/>
              </w:rPr>
              <w:t>,  for</w:t>
            </w:r>
            <w:proofErr w:type="gramEnd"/>
            <w:r w:rsidRPr="00761BA9">
              <w:rPr>
                <w:rFonts w:cs="TimesNewRomanPS-BoldMT"/>
                <w:bCs/>
              </w:rPr>
              <w:t xml:space="preserve"> instance).</w:t>
            </w:r>
          </w:p>
          <w:p w:rsidR="00D56AEE" w:rsidRPr="00761BA9" w:rsidRDefault="00D56AEE" w:rsidP="000431B8">
            <w:pPr>
              <w:rPr>
                <w:rFonts w:cs="TimesNewRomanPS-BoldMT"/>
                <w:bCs/>
              </w:rPr>
            </w:pPr>
          </w:p>
          <w:p w:rsidR="00761BA9" w:rsidRPr="00761BA9" w:rsidRDefault="00761BA9" w:rsidP="00761BA9">
            <w:pPr>
              <w:pStyle w:val="ListParagraph"/>
              <w:numPr>
                <w:ilvl w:val="0"/>
                <w:numId w:val="3"/>
              </w:numPr>
              <w:rPr>
                <w:rFonts w:cs="TimesNewRomanPS-BoldMT"/>
                <w:bCs/>
              </w:rPr>
            </w:pPr>
            <w:r w:rsidRPr="00761BA9">
              <w:rPr>
                <w:rFonts w:cs="TimesNewRomanPS-BoldMT"/>
                <w:bCs/>
              </w:rPr>
              <w:t xml:space="preserve">Have any council members had complaints about sexually inappropriate or threatening behaviour? </w:t>
            </w:r>
            <w:r w:rsidRPr="00761BA9">
              <w:rPr>
                <w:rFonts w:cs="Helvetica"/>
                <w:color w:val="333333"/>
                <w:shd w:val="clear" w:color="auto" w:fill="FFFFFF"/>
              </w:rPr>
              <w:t xml:space="preserve">NUS Hidden Marks research report revealed that 1 in 7 women students that responded to the survey had experienced a serious physical or sexual assault during their time as a student. Should we try to find out if this is representative of U of W? If so, how? </w:t>
            </w:r>
            <w:r w:rsidRPr="00761BA9">
              <w:rPr>
                <w:rFonts w:cs="Helvetica"/>
                <w:color w:val="333333"/>
                <w:shd w:val="clear" w:color="auto" w:fill="FFFFFF"/>
              </w:rPr>
              <w:lastRenderedPageBreak/>
              <w:t xml:space="preserve">E.g. questionnaire? Student interviews? </w:t>
            </w:r>
          </w:p>
          <w:p w:rsidR="00D56AEE" w:rsidRDefault="00D56AEE" w:rsidP="000431B8">
            <w:pPr>
              <w:rPr>
                <w:rFonts w:cs="TimesNewRomanPS-BoldMT"/>
                <w:bCs/>
              </w:rPr>
            </w:pPr>
          </w:p>
          <w:p w:rsidR="00D56AEE" w:rsidRDefault="00D56AEE" w:rsidP="000431B8">
            <w:pPr>
              <w:rPr>
                <w:rFonts w:cs="TimesNewRomanPS-BoldMT"/>
                <w:bCs/>
              </w:rPr>
            </w:pPr>
          </w:p>
          <w:p w:rsidR="00D56AEE" w:rsidRDefault="00D56AEE" w:rsidP="000431B8">
            <w:pPr>
              <w:rPr>
                <w:rFonts w:cs="TimesNewRomanPS-BoldMT"/>
                <w:bCs/>
              </w:rPr>
            </w:pPr>
          </w:p>
          <w:p w:rsidR="00D56AEE" w:rsidRDefault="00D56AEE" w:rsidP="000431B8">
            <w:pPr>
              <w:rPr>
                <w:rFonts w:cs="TimesNewRomanPS-BoldMT"/>
                <w:bCs/>
              </w:rPr>
            </w:pPr>
          </w:p>
          <w:p w:rsidR="00D56AEE" w:rsidRDefault="00D56AEE" w:rsidP="000431B8">
            <w:pPr>
              <w:rPr>
                <w:rFonts w:cs="TimesNewRomanPS-BoldMT"/>
                <w:bCs/>
              </w:rPr>
            </w:pPr>
          </w:p>
          <w:p w:rsidR="00D56AEE" w:rsidRDefault="00D56AEE" w:rsidP="000431B8">
            <w:pPr>
              <w:rPr>
                <w:rFonts w:cs="TimesNewRomanPS-BoldMT"/>
                <w:bCs/>
              </w:rPr>
            </w:pPr>
          </w:p>
          <w:p w:rsidR="00D56AEE" w:rsidRDefault="00D56AEE" w:rsidP="000431B8">
            <w:pPr>
              <w:rPr>
                <w:rFonts w:cs="TimesNewRomanPS-BoldMT"/>
                <w:bCs/>
              </w:rPr>
            </w:pPr>
          </w:p>
          <w:p w:rsidR="00D56AEE" w:rsidRDefault="00D56AEE" w:rsidP="000431B8">
            <w:pPr>
              <w:rPr>
                <w:rFonts w:cs="TimesNewRomanPS-BoldMT"/>
                <w:bCs/>
              </w:rPr>
            </w:pPr>
          </w:p>
          <w:p w:rsidR="00D56AEE" w:rsidRPr="00D56AEE" w:rsidRDefault="00D56AEE" w:rsidP="000431B8">
            <w:pPr>
              <w:rPr>
                <w:rFonts w:cs="TimesNewRomanPS-BoldMT"/>
                <w:bCs/>
              </w:rPr>
            </w:pPr>
          </w:p>
        </w:tc>
      </w:tr>
    </w:tbl>
    <w:p w:rsidR="000431B8" w:rsidRPr="00D62AE8" w:rsidRDefault="000431B8" w:rsidP="00D56AEE">
      <w:pPr>
        <w:rPr>
          <w:b/>
          <w:sz w:val="24"/>
          <w:szCs w:val="24"/>
        </w:rPr>
      </w:pPr>
    </w:p>
    <w:sectPr w:rsidR="000431B8" w:rsidRPr="00D62AE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CE2" w:rsidRDefault="000F1CE2" w:rsidP="00D62AE8">
      <w:pPr>
        <w:spacing w:after="0" w:line="240" w:lineRule="auto"/>
      </w:pPr>
      <w:r>
        <w:separator/>
      </w:r>
    </w:p>
  </w:endnote>
  <w:endnote w:type="continuationSeparator" w:id="0">
    <w:p w:rsidR="000F1CE2" w:rsidRDefault="000F1CE2" w:rsidP="00D6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AE8" w:rsidRPr="00D62AE8" w:rsidRDefault="00396E74" w:rsidP="00D62AE8">
    <w:pPr>
      <w:pStyle w:val="Footer"/>
      <w:rPr>
        <w:sz w:val="20"/>
      </w:rPr>
    </w:pPr>
    <w:r>
      <w:rPr>
        <w:sz w:val="20"/>
      </w:rPr>
      <w:tab/>
    </w:r>
    <w:r w:rsidRPr="00396E74">
      <w:rPr>
        <w:sz w:val="20"/>
      </w:rPr>
      <w:fldChar w:fldCharType="begin"/>
    </w:r>
    <w:r w:rsidRPr="00396E74">
      <w:rPr>
        <w:sz w:val="20"/>
      </w:rPr>
      <w:instrText xml:space="preserve"> PAGE   \* MERGEFORMAT </w:instrText>
    </w:r>
    <w:r w:rsidRPr="00396E74">
      <w:rPr>
        <w:sz w:val="20"/>
      </w:rPr>
      <w:fldChar w:fldCharType="separate"/>
    </w:r>
    <w:r w:rsidR="00CA72C8">
      <w:rPr>
        <w:noProof/>
        <w:sz w:val="20"/>
      </w:rPr>
      <w:t>1</w:t>
    </w:r>
    <w:r w:rsidRPr="00396E74">
      <w:rPr>
        <w:noProof/>
        <w:sz w:val="20"/>
      </w:rPr>
      <w:fldChar w:fldCharType="end"/>
    </w:r>
    <w:r>
      <w:rPr>
        <w:sz w:val="20"/>
      </w:rPr>
      <w:tab/>
    </w:r>
    <w:r w:rsidR="00D62AE8" w:rsidRPr="00D62AE8">
      <w:rPr>
        <w:sz w:val="20"/>
      </w:rPr>
      <w:t>Executive Officer Report to Student Council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CE2" w:rsidRDefault="000F1CE2" w:rsidP="00D62AE8">
      <w:pPr>
        <w:spacing w:after="0" w:line="240" w:lineRule="auto"/>
      </w:pPr>
      <w:r>
        <w:separator/>
      </w:r>
    </w:p>
  </w:footnote>
  <w:footnote w:type="continuationSeparator" w:id="0">
    <w:p w:rsidR="000F1CE2" w:rsidRDefault="000F1CE2" w:rsidP="00D62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5F6"/>
    <w:multiLevelType w:val="hybridMultilevel"/>
    <w:tmpl w:val="7AD2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3A5460"/>
    <w:multiLevelType w:val="hybridMultilevel"/>
    <w:tmpl w:val="6046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77182C"/>
    <w:multiLevelType w:val="hybridMultilevel"/>
    <w:tmpl w:val="615A5186"/>
    <w:lvl w:ilvl="0" w:tplc="ED569E32">
      <w:numFmt w:val="bullet"/>
      <w:lvlText w:val="-"/>
      <w:lvlJc w:val="left"/>
      <w:pPr>
        <w:ind w:left="720" w:hanging="360"/>
      </w:pPr>
      <w:rPr>
        <w:rFonts w:ascii="Calibri" w:eastAsiaTheme="minorHAnsi" w:hAnsi="Calibri" w:cs="TimesNewRomanPS-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B8"/>
    <w:rsid w:val="000431B8"/>
    <w:rsid w:val="000F1CE2"/>
    <w:rsid w:val="00182D76"/>
    <w:rsid w:val="00396E74"/>
    <w:rsid w:val="005B44C7"/>
    <w:rsid w:val="00761BA9"/>
    <w:rsid w:val="007A4138"/>
    <w:rsid w:val="00A03EF1"/>
    <w:rsid w:val="00B93166"/>
    <w:rsid w:val="00BF6626"/>
    <w:rsid w:val="00CA72C8"/>
    <w:rsid w:val="00D56AEE"/>
    <w:rsid w:val="00D62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1B8"/>
    <w:rPr>
      <w:rFonts w:ascii="Tahoma" w:hAnsi="Tahoma" w:cs="Tahoma"/>
      <w:sz w:val="16"/>
      <w:szCs w:val="16"/>
    </w:rPr>
  </w:style>
  <w:style w:type="table" w:styleId="TableGrid">
    <w:name w:val="Table Grid"/>
    <w:basedOn w:val="TableNormal"/>
    <w:uiPriority w:val="59"/>
    <w:rsid w:val="0004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1B8"/>
    <w:pPr>
      <w:ind w:left="720"/>
      <w:contextualSpacing/>
    </w:pPr>
  </w:style>
  <w:style w:type="paragraph" w:styleId="Header">
    <w:name w:val="header"/>
    <w:basedOn w:val="Normal"/>
    <w:link w:val="HeaderChar"/>
    <w:uiPriority w:val="99"/>
    <w:unhideWhenUsed/>
    <w:rsid w:val="00D6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AE8"/>
  </w:style>
  <w:style w:type="paragraph" w:styleId="Footer">
    <w:name w:val="footer"/>
    <w:basedOn w:val="Normal"/>
    <w:link w:val="FooterChar"/>
    <w:uiPriority w:val="99"/>
    <w:unhideWhenUsed/>
    <w:rsid w:val="00D62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A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1B8"/>
    <w:rPr>
      <w:rFonts w:ascii="Tahoma" w:hAnsi="Tahoma" w:cs="Tahoma"/>
      <w:sz w:val="16"/>
      <w:szCs w:val="16"/>
    </w:rPr>
  </w:style>
  <w:style w:type="table" w:styleId="TableGrid">
    <w:name w:val="Table Grid"/>
    <w:basedOn w:val="TableNormal"/>
    <w:uiPriority w:val="59"/>
    <w:rsid w:val="0004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1B8"/>
    <w:pPr>
      <w:ind w:left="720"/>
      <w:contextualSpacing/>
    </w:pPr>
  </w:style>
  <w:style w:type="paragraph" w:styleId="Header">
    <w:name w:val="header"/>
    <w:basedOn w:val="Normal"/>
    <w:link w:val="HeaderChar"/>
    <w:uiPriority w:val="99"/>
    <w:unhideWhenUsed/>
    <w:rsid w:val="00D6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AE8"/>
  </w:style>
  <w:style w:type="paragraph" w:styleId="Footer">
    <w:name w:val="footer"/>
    <w:basedOn w:val="Normal"/>
    <w:link w:val="FooterChar"/>
    <w:uiPriority w:val="99"/>
    <w:unhideWhenUsed/>
    <w:rsid w:val="00D62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Sophie</dc:creator>
  <cp:lastModifiedBy>Ruth Christie</cp:lastModifiedBy>
  <cp:revision>2</cp:revision>
  <dcterms:created xsi:type="dcterms:W3CDTF">2016-03-07T16:19:00Z</dcterms:created>
  <dcterms:modified xsi:type="dcterms:W3CDTF">2016-03-07T16:19:00Z</dcterms:modified>
</cp:coreProperties>
</file>