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FCE89" w14:textId="45D896EF" w:rsidR="00A27B59" w:rsidRPr="00BC45A4" w:rsidRDefault="00A27B59" w:rsidP="00A27B59">
      <w:pPr>
        <w:rPr>
          <w:rFonts w:ascii="Avenir Next LT Pro" w:hAnsi="Avenir Next LT Pro"/>
          <w:b/>
          <w:bCs/>
          <w:sz w:val="22"/>
          <w:szCs w:val="22"/>
          <w:u w:val="single"/>
        </w:rPr>
      </w:pPr>
      <w:r w:rsidRPr="00BC45A4">
        <w:rPr>
          <w:rFonts w:ascii="Avenir Next LT Pro" w:hAnsi="Avenir Next LT Pro"/>
          <w:b/>
          <w:bCs/>
          <w:sz w:val="22"/>
          <w:szCs w:val="22"/>
          <w:u w:val="single"/>
        </w:rPr>
        <w:t>GUIDANCE: Responsible freebies</w:t>
      </w:r>
    </w:p>
    <w:p w14:paraId="4B5ABD6B" w14:textId="46ACD81C" w:rsidR="00A27B59" w:rsidRPr="00BC45A4" w:rsidRDefault="00A27B59" w:rsidP="00A27B59">
      <w:pPr>
        <w:pStyle w:val="NormalWeb"/>
        <w:rPr>
          <w:rFonts w:ascii="Avenir Next LT Pro" w:hAnsi="Avenir Next LT Pro"/>
          <w:sz w:val="22"/>
          <w:szCs w:val="22"/>
        </w:rPr>
      </w:pPr>
      <w:r w:rsidRPr="00BC45A4">
        <w:rPr>
          <w:rFonts w:ascii="Avenir Next LT Pro" w:hAnsi="Avenir Next LT Pro"/>
          <w:sz w:val="22"/>
          <w:szCs w:val="22"/>
        </w:rPr>
        <w:t>Worcester Students' Union (WSU) regularly distributes free items to students. WSU acknowledges that some items are not sustainably produced and can harm the environment if not disposed of properly. Recognising the importance of student choice, WSU is committed to being transparent about the items and their environmental impact.</w:t>
      </w:r>
      <w:r w:rsidR="00490FFC">
        <w:rPr>
          <w:rFonts w:ascii="Avenir Next LT Pro" w:hAnsi="Avenir Next LT Pro"/>
          <w:sz w:val="22"/>
          <w:szCs w:val="22"/>
        </w:rPr>
        <w:t xml:space="preserve"> </w:t>
      </w:r>
      <w:r w:rsidRPr="00BC45A4">
        <w:rPr>
          <w:rFonts w:ascii="Avenir Next LT Pro" w:hAnsi="Avenir Next LT Pro"/>
          <w:sz w:val="22"/>
          <w:szCs w:val="22"/>
        </w:rPr>
        <w:t>WSU encourages officers, staff, and students to consider sustainable alternatives, including materials, design, and manufacturing processes. To support this, WSU uses specific questions to evaluate the sustainability of all freebies.</w:t>
      </w:r>
    </w:p>
    <w:p w14:paraId="4EE058F7" w14:textId="707F244D" w:rsidR="001745EE" w:rsidRPr="00BC45A4" w:rsidRDefault="00490FFC" w:rsidP="00BC45A4">
      <w:pPr>
        <w:pStyle w:val="NormalWeb"/>
        <w:rPr>
          <w:rFonts w:ascii="Avenir Next LT Pro" w:hAnsi="Avenir Next LT Pro"/>
          <w:b/>
          <w:bCs/>
          <w:sz w:val="22"/>
          <w:szCs w:val="22"/>
        </w:rPr>
      </w:pPr>
      <w:r w:rsidRPr="00BC45A4">
        <w:rPr>
          <w:rFonts w:ascii="Avenir Next LT Pro" w:hAnsi="Avenir Next LT Pro"/>
          <w:noProof/>
          <w:sz w:val="22"/>
          <w:szCs w:val="22"/>
        </w:rPr>
        <mc:AlternateContent>
          <mc:Choice Requires="wps">
            <w:drawing>
              <wp:anchor distT="0" distB="0" distL="114300" distR="114300" simplePos="0" relativeHeight="251662336" behindDoc="0" locked="0" layoutInCell="1" allowOverlap="1" wp14:anchorId="61AD3916" wp14:editId="5E744913">
                <wp:simplePos x="0" y="0"/>
                <wp:positionH relativeFrom="margin">
                  <wp:posOffset>2796871</wp:posOffset>
                </wp:positionH>
                <wp:positionV relativeFrom="paragraph">
                  <wp:posOffset>198424</wp:posOffset>
                </wp:positionV>
                <wp:extent cx="3363374" cy="1518699"/>
                <wp:effectExtent l="0" t="0" r="27940" b="24765"/>
                <wp:wrapNone/>
                <wp:docPr id="1419077569" name="Rectangle: Rounded Corners 1"/>
                <wp:cNvGraphicFramePr/>
                <a:graphic xmlns:a="http://schemas.openxmlformats.org/drawingml/2006/main">
                  <a:graphicData uri="http://schemas.microsoft.com/office/word/2010/wordprocessingShape">
                    <wps:wsp>
                      <wps:cNvSpPr/>
                      <wps:spPr>
                        <a:xfrm>
                          <a:off x="0" y="0"/>
                          <a:ext cx="3363374" cy="1518699"/>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392D1857" w14:textId="06156BC2"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Raw materials</w:t>
                            </w:r>
                          </w:p>
                          <w:p w14:paraId="120B959A" w14:textId="290768D3"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are the resources obtained: exploited or extracted?</w:t>
                            </w:r>
                          </w:p>
                          <w:p w14:paraId="6177002C" w14:textId="664F638F"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 xml:space="preserve">Is the product made of renewable/sustainable elements? </w:t>
                            </w:r>
                          </w:p>
                          <w:p w14:paraId="2D4E7FE9"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Are these materials used efficiently?</w:t>
                            </w:r>
                          </w:p>
                          <w:p w14:paraId="378DE503"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circular economy strategy?</w:t>
                            </w:r>
                          </w:p>
                          <w:p w14:paraId="1AB2B17F" w14:textId="77777777" w:rsidR="001745EE" w:rsidRDefault="001745EE" w:rsidP="00174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D3916" id="Rectangle: Rounded Corners 1" o:spid="_x0000_s1026" style="position:absolute;margin-left:220.25pt;margin-top:15.6pt;width:264.85pt;height:11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" fillcolor="#d9d9d9" strokecolor="windowText" strokeweight=".5pt">
                <v:stroke joinstyle="miter"/>
                <v:textbox>
                  <w:txbxContent>
                    <w:p w14:paraId="392D1857" w14:textId="06156BC2"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Raw materials</w:t>
                      </w:r>
                    </w:p>
                    <w:p w14:paraId="120B959A" w14:textId="290768D3"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are the resources obtained: exploited or extracted?</w:t>
                      </w:r>
                    </w:p>
                    <w:p w14:paraId="6177002C" w14:textId="664F638F"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 xml:space="preserve">Is the product made of renewable/sustainable elements? </w:t>
                      </w:r>
                    </w:p>
                    <w:p w14:paraId="2D4E7FE9"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Are these materials used efficiently?</w:t>
                      </w:r>
                    </w:p>
                    <w:p w14:paraId="378DE503"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circular economy strategy?</w:t>
                      </w:r>
                    </w:p>
                    <w:p w14:paraId="1AB2B17F" w14:textId="77777777" w:rsidR="001745EE" w:rsidRDefault="001745EE" w:rsidP="001745EE">
                      <w:pPr>
                        <w:jc w:val="center"/>
                      </w:pPr>
                    </w:p>
                  </w:txbxContent>
                </v:textbox>
                <w10:wrap anchorx="margin"/>
              </v:roundrect>
            </w:pict>
          </mc:Fallback>
        </mc:AlternateContent>
      </w:r>
      <w:r w:rsidRPr="00BC45A4">
        <w:rPr>
          <w:rFonts w:ascii="Avenir Next LT Pro" w:hAnsi="Avenir Next LT Pro"/>
          <w:noProof/>
          <w:sz w:val="22"/>
          <w:szCs w:val="22"/>
        </w:rPr>
        <mc:AlternateContent>
          <mc:Choice Requires="wps">
            <w:drawing>
              <wp:anchor distT="0" distB="0" distL="114300" distR="114300" simplePos="0" relativeHeight="251660288" behindDoc="0" locked="0" layoutInCell="1" allowOverlap="1" wp14:anchorId="16F525F1" wp14:editId="76A8F2C2">
                <wp:simplePos x="0" y="0"/>
                <wp:positionH relativeFrom="margin">
                  <wp:align>left</wp:align>
                </wp:positionH>
                <wp:positionV relativeFrom="paragraph">
                  <wp:posOffset>227965</wp:posOffset>
                </wp:positionV>
                <wp:extent cx="2735249" cy="826770"/>
                <wp:effectExtent l="0" t="0" r="27305" b="11430"/>
                <wp:wrapNone/>
                <wp:docPr id="1609760498" name="Rectangle: Rounded Corners 1"/>
                <wp:cNvGraphicFramePr/>
                <a:graphic xmlns:a="http://schemas.openxmlformats.org/drawingml/2006/main">
                  <a:graphicData uri="http://schemas.microsoft.com/office/word/2010/wordprocessingShape">
                    <wps:wsp>
                      <wps:cNvSpPr/>
                      <wps:spPr>
                        <a:xfrm>
                          <a:off x="0" y="0"/>
                          <a:ext cx="2735249" cy="826770"/>
                        </a:xfrm>
                        <a:prstGeom prst="roundRect">
                          <a:avLst/>
                        </a:prstGeom>
                        <a:solidFill>
                          <a:schemeClr val="bg1">
                            <a:lumMod val="85000"/>
                          </a:schemeClr>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6121D64D" w14:textId="77777777" w:rsidR="00A27B59" w:rsidRPr="00490FFC" w:rsidRDefault="00A27B59" w:rsidP="00A27B59">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Analysis phase</w:t>
                            </w:r>
                          </w:p>
                          <w:p w14:paraId="6A273BE2" w14:textId="6BFC46A5"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Do I need it? </w:t>
                            </w:r>
                          </w:p>
                          <w:p w14:paraId="7E314D3A" w14:textId="5385CC3A"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How many times will it be used? </w:t>
                            </w:r>
                          </w:p>
                          <w:p w14:paraId="446C9B23" w14:textId="338FB12C"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Are there other options more sustainable?</w:t>
                            </w:r>
                          </w:p>
                          <w:p w14:paraId="1A819660" w14:textId="77777777" w:rsidR="00A27B59" w:rsidRDefault="00A27B59" w:rsidP="00A27B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525F1" id="_x0000_s1027" style="position:absolute;margin-left:0;margin-top:17.95pt;width:215.35pt;height:65.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" fillcolor="#d8d8d8 [2732]" strokecolor="black [3213]" strokeweight=".5pt">
                <v:stroke joinstyle="miter"/>
                <v:textbox>
                  <w:txbxContent>
                    <w:p w14:paraId="6121D64D" w14:textId="77777777" w:rsidR="00A27B59" w:rsidRPr="00490FFC" w:rsidRDefault="00A27B59" w:rsidP="00A27B59">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Analysis phase</w:t>
                      </w:r>
                    </w:p>
                    <w:p w14:paraId="6A273BE2" w14:textId="6BFC46A5"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Do I need it? </w:t>
                      </w:r>
                    </w:p>
                    <w:p w14:paraId="7E314D3A" w14:textId="5385CC3A"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How many times will it be used? </w:t>
                      </w:r>
                    </w:p>
                    <w:p w14:paraId="446C9B23" w14:textId="338FB12C" w:rsidR="00A27B59" w:rsidRPr="00490FFC" w:rsidRDefault="00A27B59" w:rsidP="00A27B59">
                      <w:pPr>
                        <w:rPr>
                          <w:rFonts w:ascii="Avenir Next LT Pro" w:hAnsi="Avenir Next LT Pro"/>
                          <w:sz w:val="20"/>
                          <w:szCs w:val="20"/>
                          <w:lang w:eastAsia="en-GB"/>
                        </w:rPr>
                      </w:pPr>
                      <w:r w:rsidRPr="00490FFC">
                        <w:rPr>
                          <w:rFonts w:ascii="Avenir Next LT Pro" w:hAnsi="Avenir Next LT Pro"/>
                          <w:sz w:val="20"/>
                          <w:szCs w:val="20"/>
                          <w:lang w:eastAsia="en-GB"/>
                        </w:rPr>
                        <w:t>Are there other options more sustainable?</w:t>
                      </w:r>
                    </w:p>
                    <w:p w14:paraId="1A819660" w14:textId="77777777" w:rsidR="00A27B59" w:rsidRDefault="00A27B59" w:rsidP="00A27B59">
                      <w:pPr>
                        <w:jc w:val="center"/>
                      </w:pPr>
                    </w:p>
                  </w:txbxContent>
                </v:textbox>
                <w10:wrap anchorx="margin"/>
              </v:roundrect>
            </w:pict>
          </mc:Fallback>
        </mc:AlternateContent>
      </w:r>
      <w:r w:rsidR="001745EE" w:rsidRPr="00BC45A4">
        <w:rPr>
          <w:rFonts w:ascii="Avenir Next LT Pro" w:hAnsi="Avenir Next LT Pro"/>
          <w:b/>
          <w:bCs/>
          <w:sz w:val="22"/>
          <w:szCs w:val="22"/>
        </w:rPr>
        <w:t>Questions to assess the sustainability of products</w:t>
      </w:r>
      <w:r>
        <w:rPr>
          <w:rFonts w:ascii="Avenir Next LT Pro" w:hAnsi="Avenir Next LT Pro"/>
          <w:b/>
          <w:bCs/>
          <w:sz w:val="22"/>
          <w:szCs w:val="22"/>
        </w:rPr>
        <w:t>.</w:t>
      </w:r>
    </w:p>
    <w:p w14:paraId="5947E219" w14:textId="78221662" w:rsidR="001745EE" w:rsidRPr="00BC45A4" w:rsidRDefault="001745EE" w:rsidP="00A27B59">
      <w:pPr>
        <w:pStyle w:val="NormalWeb"/>
        <w:rPr>
          <w:rFonts w:ascii="Avenir Next LT Pro" w:hAnsi="Avenir Next LT Pro"/>
          <w:sz w:val="22"/>
          <w:szCs w:val="22"/>
        </w:rPr>
      </w:pPr>
    </w:p>
    <w:p w14:paraId="2B89085A" w14:textId="3631BDA8" w:rsidR="001745EE" w:rsidRPr="00BC45A4" w:rsidRDefault="001745EE" w:rsidP="00A27B59">
      <w:pPr>
        <w:pStyle w:val="NormalWeb"/>
        <w:rPr>
          <w:rFonts w:ascii="Avenir Next LT Pro" w:hAnsi="Avenir Next LT Pro"/>
          <w:sz w:val="22"/>
          <w:szCs w:val="22"/>
        </w:rPr>
      </w:pPr>
    </w:p>
    <w:p w14:paraId="2A7227EC" w14:textId="78614554" w:rsidR="001745EE" w:rsidRPr="00BC45A4" w:rsidRDefault="00490FFC" w:rsidP="00A27B59">
      <w:pPr>
        <w:pStyle w:val="NormalWeb"/>
        <w:rPr>
          <w:rFonts w:ascii="Avenir Next LT Pro" w:hAnsi="Avenir Next LT Pro"/>
          <w:sz w:val="22"/>
          <w:szCs w:val="22"/>
        </w:rPr>
      </w:pPr>
      <w:r w:rsidRPr="00BC45A4">
        <w:rPr>
          <w:rFonts w:ascii="Avenir Next LT Pro" w:hAnsi="Avenir Next LT Pro"/>
          <w:noProof/>
          <w:sz w:val="22"/>
          <w:szCs w:val="22"/>
        </w:rPr>
        <mc:AlternateContent>
          <mc:Choice Requires="wps">
            <w:drawing>
              <wp:anchor distT="0" distB="0" distL="114300" distR="114300" simplePos="0" relativeHeight="251664384" behindDoc="0" locked="0" layoutInCell="1" allowOverlap="1" wp14:anchorId="5392CAB1" wp14:editId="0309C11C">
                <wp:simplePos x="0" y="0"/>
                <wp:positionH relativeFrom="margin">
                  <wp:align>left</wp:align>
                </wp:positionH>
                <wp:positionV relativeFrom="paragraph">
                  <wp:posOffset>57426</wp:posOffset>
                </wp:positionV>
                <wp:extent cx="2615979" cy="1661823"/>
                <wp:effectExtent l="0" t="0" r="13335" b="14605"/>
                <wp:wrapNone/>
                <wp:docPr id="1882212249" name="Rectangle: Rounded Corners 1"/>
                <wp:cNvGraphicFramePr/>
                <a:graphic xmlns:a="http://schemas.openxmlformats.org/drawingml/2006/main">
                  <a:graphicData uri="http://schemas.microsoft.com/office/word/2010/wordprocessingShape">
                    <wps:wsp>
                      <wps:cNvSpPr/>
                      <wps:spPr>
                        <a:xfrm>
                          <a:off x="0" y="0"/>
                          <a:ext cx="2615979" cy="1661823"/>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2B738040" w14:textId="77777777"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Production</w:t>
                            </w:r>
                          </w:p>
                          <w:p w14:paraId="090BE734"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much energy is used during the production process? </w:t>
                            </w:r>
                          </w:p>
                          <w:p w14:paraId="28B1621A" w14:textId="625E8BB8"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 xml:space="preserve">Are they renewable energies? </w:t>
                            </w:r>
                          </w:p>
                          <w:p w14:paraId="380D395E"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Is the use of energy done efficiently?</w:t>
                            </w:r>
                          </w:p>
                          <w:p w14:paraId="3C8556C5"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sustainability plan? Are they committed to offsetting their carbon emissions?</w:t>
                            </w:r>
                          </w:p>
                          <w:p w14:paraId="5FDE436F" w14:textId="77777777" w:rsidR="001745EE" w:rsidRDefault="001745EE" w:rsidP="00174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CAB1" id="_x0000_s1028" style="position:absolute;margin-left:0;margin-top:4.5pt;width:206pt;height:130.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" fillcolor="#d9d9d9" strokecolor="windowText" strokeweight=".5pt">
                <v:stroke joinstyle="miter"/>
                <v:textbox>
                  <w:txbxContent>
                    <w:p w14:paraId="2B738040" w14:textId="77777777"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Production</w:t>
                      </w:r>
                    </w:p>
                    <w:p w14:paraId="090BE734"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much energy is used during the production process? </w:t>
                      </w:r>
                    </w:p>
                    <w:p w14:paraId="28B1621A" w14:textId="625E8BB8"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 xml:space="preserve">Are they renewable energies? </w:t>
                      </w:r>
                    </w:p>
                    <w:p w14:paraId="380D395E"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Is the use of energy done efficiently?</w:t>
                      </w:r>
                    </w:p>
                    <w:p w14:paraId="3C8556C5"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sustainability plan? Are they committed to offsetting their carbon emissions?</w:t>
                      </w:r>
                    </w:p>
                    <w:p w14:paraId="5FDE436F" w14:textId="77777777" w:rsidR="001745EE" w:rsidRDefault="001745EE" w:rsidP="001745EE">
                      <w:pPr>
                        <w:jc w:val="center"/>
                      </w:pPr>
                    </w:p>
                  </w:txbxContent>
                </v:textbox>
                <w10:wrap anchorx="margin"/>
              </v:roundrect>
            </w:pict>
          </mc:Fallback>
        </mc:AlternateContent>
      </w:r>
    </w:p>
    <w:p w14:paraId="55006CCF" w14:textId="395EFA6A" w:rsidR="001745EE" w:rsidRPr="00BC45A4" w:rsidRDefault="001745EE" w:rsidP="00A27B59">
      <w:pPr>
        <w:pStyle w:val="NormalWeb"/>
        <w:rPr>
          <w:rFonts w:ascii="Avenir Next LT Pro" w:hAnsi="Avenir Next LT Pro"/>
          <w:sz w:val="22"/>
          <w:szCs w:val="22"/>
        </w:rPr>
      </w:pPr>
    </w:p>
    <w:p w14:paraId="204587FE" w14:textId="524BBB4B" w:rsidR="001745EE" w:rsidRPr="00BC45A4" w:rsidRDefault="00490FFC" w:rsidP="00A27B59">
      <w:pPr>
        <w:pStyle w:val="NormalWeb"/>
        <w:rPr>
          <w:rFonts w:ascii="Avenir Next LT Pro" w:hAnsi="Avenir Next LT Pro"/>
          <w:sz w:val="22"/>
          <w:szCs w:val="22"/>
        </w:rPr>
      </w:pPr>
      <w:r w:rsidRPr="00BC45A4">
        <w:rPr>
          <w:rFonts w:ascii="Avenir Next LT Pro" w:hAnsi="Avenir Next LT Pro"/>
          <w:noProof/>
          <w:sz w:val="22"/>
          <w:szCs w:val="22"/>
        </w:rPr>
        <mc:AlternateContent>
          <mc:Choice Requires="wps">
            <w:drawing>
              <wp:anchor distT="0" distB="0" distL="114300" distR="114300" simplePos="0" relativeHeight="251668480" behindDoc="0" locked="0" layoutInCell="1" allowOverlap="1" wp14:anchorId="11C8814D" wp14:editId="543DBFB5">
                <wp:simplePos x="0" y="0"/>
                <wp:positionH relativeFrom="margin">
                  <wp:align>right</wp:align>
                </wp:positionH>
                <wp:positionV relativeFrom="paragraph">
                  <wp:posOffset>11375</wp:posOffset>
                </wp:positionV>
                <wp:extent cx="1971924" cy="985962"/>
                <wp:effectExtent l="0" t="0" r="28575" b="24130"/>
                <wp:wrapNone/>
                <wp:docPr id="458386091" name="Rectangle: Rounded Corners 1"/>
                <wp:cNvGraphicFramePr/>
                <a:graphic xmlns:a="http://schemas.openxmlformats.org/drawingml/2006/main">
                  <a:graphicData uri="http://schemas.microsoft.com/office/word/2010/wordprocessingShape">
                    <wps:wsp>
                      <wps:cNvSpPr/>
                      <wps:spPr>
                        <a:xfrm>
                          <a:off x="0" y="0"/>
                          <a:ext cx="1971924" cy="985962"/>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36BF5AFA" w14:textId="77777777"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Waste</w:t>
                            </w:r>
                          </w:p>
                          <w:p w14:paraId="66120C66"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What happens to the packaging after use? </w:t>
                            </w:r>
                          </w:p>
                          <w:p w14:paraId="5D728E41" w14:textId="35725055"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recycling scheme?</w:t>
                            </w:r>
                          </w:p>
                          <w:p w14:paraId="0EC82E5B" w14:textId="77777777" w:rsidR="001745EE" w:rsidRDefault="001745EE" w:rsidP="00174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8814D" id="_x0000_s1029" style="position:absolute;margin-left:104.05pt;margin-top:.9pt;width:155.25pt;height:77.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" fillcolor="#d9d9d9" strokecolor="windowText" strokeweight=".5pt">
                <v:stroke joinstyle="miter"/>
                <v:textbox>
                  <w:txbxContent>
                    <w:p w14:paraId="36BF5AFA" w14:textId="77777777"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Waste</w:t>
                      </w:r>
                    </w:p>
                    <w:p w14:paraId="66120C66" w14:textId="77777777"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What happens to the packaging after use? </w:t>
                      </w:r>
                    </w:p>
                    <w:p w14:paraId="5D728E41" w14:textId="35725055" w:rsidR="001745EE"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Does the company have a recycling scheme?</w:t>
                      </w:r>
                    </w:p>
                    <w:p w14:paraId="0EC82E5B" w14:textId="77777777" w:rsidR="001745EE" w:rsidRDefault="001745EE" w:rsidP="001745EE">
                      <w:pPr>
                        <w:jc w:val="center"/>
                      </w:pPr>
                    </w:p>
                  </w:txbxContent>
                </v:textbox>
                <w10:wrap anchorx="margin"/>
              </v:roundrect>
            </w:pict>
          </mc:Fallback>
        </mc:AlternateContent>
      </w:r>
      <w:r w:rsidRPr="00BC45A4">
        <w:rPr>
          <w:rFonts w:ascii="Avenir Next LT Pro" w:hAnsi="Avenir Next LT Pro"/>
          <w:noProof/>
          <w:sz w:val="22"/>
          <w:szCs w:val="22"/>
        </w:rPr>
        <mc:AlternateContent>
          <mc:Choice Requires="wps">
            <w:drawing>
              <wp:anchor distT="0" distB="0" distL="114300" distR="114300" simplePos="0" relativeHeight="251666432" behindDoc="0" locked="0" layoutInCell="1" allowOverlap="1" wp14:anchorId="6048B1E2" wp14:editId="51CC47B4">
                <wp:simplePos x="0" y="0"/>
                <wp:positionH relativeFrom="margin">
                  <wp:posOffset>2653748</wp:posOffset>
                </wp:positionH>
                <wp:positionV relativeFrom="paragraph">
                  <wp:posOffset>12839</wp:posOffset>
                </wp:positionV>
                <wp:extent cx="1486535" cy="978010"/>
                <wp:effectExtent l="0" t="0" r="18415" b="12700"/>
                <wp:wrapNone/>
                <wp:docPr id="769462481" name="Rectangle: Rounded Corners 1"/>
                <wp:cNvGraphicFramePr/>
                <a:graphic xmlns:a="http://schemas.openxmlformats.org/drawingml/2006/main">
                  <a:graphicData uri="http://schemas.microsoft.com/office/word/2010/wordprocessingShape">
                    <wps:wsp>
                      <wps:cNvSpPr/>
                      <wps:spPr>
                        <a:xfrm>
                          <a:off x="0" y="0"/>
                          <a:ext cx="1486535" cy="978010"/>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48700A6" w14:textId="592F7D56"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Distribution</w:t>
                            </w:r>
                          </w:p>
                          <w:p w14:paraId="24E6EC5E" w14:textId="77777777" w:rsidR="007F1E27"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are the goods transported</w:t>
                            </w:r>
                            <w:r w:rsidR="007F1E27" w:rsidRPr="00490FFC">
                              <w:rPr>
                                <w:rFonts w:ascii="Avenir Next LT Pro" w:hAnsi="Avenir Next LT Pro"/>
                                <w:sz w:val="20"/>
                                <w:szCs w:val="20"/>
                                <w:lang w:eastAsia="en-GB"/>
                              </w:rPr>
                              <w:t>?</w:t>
                            </w:r>
                          </w:p>
                          <w:p w14:paraId="5A30CC80" w14:textId="5B5FB456" w:rsidR="001745EE" w:rsidRPr="00490FFC" w:rsidRDefault="007F1E27" w:rsidP="001745EE">
                            <w:pPr>
                              <w:rPr>
                                <w:rFonts w:ascii="Avenir Next LT Pro" w:hAnsi="Avenir Next LT Pro"/>
                                <w:sz w:val="20"/>
                                <w:szCs w:val="20"/>
                              </w:rPr>
                            </w:pPr>
                            <w:r w:rsidRPr="00490FFC">
                              <w:rPr>
                                <w:rFonts w:ascii="Avenir Next LT Pro" w:hAnsi="Avenir Next LT Pro"/>
                                <w:sz w:val="20"/>
                                <w:szCs w:val="20"/>
                              </w:rPr>
                              <w:t>H</w:t>
                            </w:r>
                            <w:r w:rsidR="001745EE" w:rsidRPr="00490FFC">
                              <w:rPr>
                                <w:rFonts w:ascii="Avenir Next LT Pro" w:hAnsi="Avenir Next LT Pro"/>
                                <w:sz w:val="20"/>
                                <w:szCs w:val="20"/>
                              </w:rPr>
                              <w:t>ow far will they travel?</w:t>
                            </w:r>
                          </w:p>
                          <w:p w14:paraId="47188458" w14:textId="77777777" w:rsidR="001745EE" w:rsidRDefault="001745EE" w:rsidP="00174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8B1E2" id="_x0000_s1030" style="position:absolute;margin-left:208.95pt;margin-top:1pt;width:117.05pt;height:7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" fillcolor="#d9d9d9" strokecolor="windowText" strokeweight=".5pt">
                <v:stroke joinstyle="miter"/>
                <v:textbox>
                  <w:txbxContent>
                    <w:p w14:paraId="548700A6" w14:textId="592F7D56" w:rsidR="001745EE" w:rsidRPr="00490FFC" w:rsidRDefault="001745EE" w:rsidP="001745EE">
                      <w:pPr>
                        <w:rPr>
                          <w:rFonts w:ascii="Avenir Next LT Pro" w:hAnsi="Avenir Next LT Pro"/>
                          <w:sz w:val="20"/>
                          <w:szCs w:val="20"/>
                          <w:u w:val="single"/>
                          <w:lang w:eastAsia="en-GB"/>
                        </w:rPr>
                      </w:pPr>
                      <w:r w:rsidRPr="00490FFC">
                        <w:rPr>
                          <w:rFonts w:ascii="Avenir Next LT Pro" w:hAnsi="Avenir Next LT Pro"/>
                          <w:sz w:val="20"/>
                          <w:szCs w:val="20"/>
                          <w:u w:val="single"/>
                          <w:lang w:eastAsia="en-GB"/>
                        </w:rPr>
                        <w:t>Distribution</w:t>
                      </w:r>
                    </w:p>
                    <w:p w14:paraId="24E6EC5E" w14:textId="77777777" w:rsidR="007F1E27" w:rsidRPr="00490FFC" w:rsidRDefault="001745EE" w:rsidP="001745EE">
                      <w:pPr>
                        <w:rPr>
                          <w:rFonts w:ascii="Avenir Next LT Pro" w:hAnsi="Avenir Next LT Pro"/>
                          <w:sz w:val="20"/>
                          <w:szCs w:val="20"/>
                          <w:lang w:eastAsia="en-GB"/>
                        </w:rPr>
                      </w:pPr>
                      <w:r w:rsidRPr="00490FFC">
                        <w:rPr>
                          <w:rFonts w:ascii="Avenir Next LT Pro" w:hAnsi="Avenir Next LT Pro"/>
                          <w:sz w:val="20"/>
                          <w:szCs w:val="20"/>
                          <w:lang w:eastAsia="en-GB"/>
                        </w:rPr>
                        <w:t>How are the goods transported</w:t>
                      </w:r>
                      <w:r w:rsidR="007F1E27" w:rsidRPr="00490FFC">
                        <w:rPr>
                          <w:rFonts w:ascii="Avenir Next LT Pro" w:hAnsi="Avenir Next LT Pro"/>
                          <w:sz w:val="20"/>
                          <w:szCs w:val="20"/>
                          <w:lang w:eastAsia="en-GB"/>
                        </w:rPr>
                        <w:t>?</w:t>
                      </w:r>
                    </w:p>
                    <w:p w14:paraId="5A30CC80" w14:textId="5B5FB456" w:rsidR="001745EE" w:rsidRPr="00490FFC" w:rsidRDefault="007F1E27" w:rsidP="001745EE">
                      <w:pPr>
                        <w:rPr>
                          <w:rFonts w:ascii="Avenir Next LT Pro" w:hAnsi="Avenir Next LT Pro"/>
                          <w:sz w:val="20"/>
                          <w:szCs w:val="20"/>
                        </w:rPr>
                      </w:pPr>
                      <w:r w:rsidRPr="00490FFC">
                        <w:rPr>
                          <w:rFonts w:ascii="Avenir Next LT Pro" w:hAnsi="Avenir Next LT Pro"/>
                          <w:sz w:val="20"/>
                          <w:szCs w:val="20"/>
                        </w:rPr>
                        <w:t>H</w:t>
                      </w:r>
                      <w:r w:rsidR="001745EE" w:rsidRPr="00490FFC">
                        <w:rPr>
                          <w:rFonts w:ascii="Avenir Next LT Pro" w:hAnsi="Avenir Next LT Pro"/>
                          <w:sz w:val="20"/>
                          <w:szCs w:val="20"/>
                        </w:rPr>
                        <w:t>ow far will they travel?</w:t>
                      </w:r>
                    </w:p>
                    <w:p w14:paraId="47188458" w14:textId="77777777" w:rsidR="001745EE" w:rsidRDefault="001745EE" w:rsidP="001745EE">
                      <w:pPr>
                        <w:jc w:val="center"/>
                      </w:pPr>
                    </w:p>
                  </w:txbxContent>
                </v:textbox>
                <w10:wrap anchorx="margin"/>
              </v:roundrect>
            </w:pict>
          </mc:Fallback>
        </mc:AlternateContent>
      </w:r>
    </w:p>
    <w:p w14:paraId="6E5D78EA" w14:textId="0921B3B9" w:rsidR="001745EE" w:rsidRPr="00BC45A4" w:rsidRDefault="001745EE" w:rsidP="00A27B59">
      <w:pPr>
        <w:pStyle w:val="NormalWeb"/>
        <w:rPr>
          <w:rFonts w:ascii="Avenir Next LT Pro" w:hAnsi="Avenir Next LT Pro"/>
          <w:sz w:val="22"/>
          <w:szCs w:val="22"/>
        </w:rPr>
      </w:pPr>
    </w:p>
    <w:p w14:paraId="07883D6D" w14:textId="7774653C" w:rsidR="00A27B59" w:rsidRPr="00BC45A4" w:rsidRDefault="00A27B59" w:rsidP="00A27B59">
      <w:pPr>
        <w:rPr>
          <w:rFonts w:ascii="Avenir Next LT Pro" w:hAnsi="Avenir Next LT Pro"/>
          <w:sz w:val="22"/>
          <w:szCs w:val="22"/>
        </w:rPr>
      </w:pPr>
    </w:p>
    <w:p w14:paraId="1E43A1B0" w14:textId="0D46F8D8" w:rsidR="00A27B59" w:rsidRPr="00BC45A4" w:rsidRDefault="00A27B59" w:rsidP="00A27B59">
      <w:pPr>
        <w:rPr>
          <w:rFonts w:ascii="Avenir Next LT Pro" w:hAnsi="Avenir Next LT Pro"/>
          <w:sz w:val="22"/>
          <w:szCs w:val="22"/>
        </w:rPr>
      </w:pPr>
    </w:p>
    <w:p w14:paraId="4CC166A4" w14:textId="1FCD9F71" w:rsidR="00A27B59" w:rsidRPr="00BC45A4" w:rsidRDefault="00A27B59" w:rsidP="00A27B59">
      <w:pPr>
        <w:rPr>
          <w:rFonts w:ascii="Avenir Next LT Pro" w:hAnsi="Avenir Next LT Pro"/>
          <w:sz w:val="22"/>
          <w:szCs w:val="22"/>
        </w:rPr>
      </w:pPr>
    </w:p>
    <w:p w14:paraId="0DB87A5D" w14:textId="3E5D1512" w:rsidR="007408C3" w:rsidRPr="00490FFC" w:rsidRDefault="007408C3" w:rsidP="00490FFC">
      <w:pPr>
        <w:rPr>
          <w:rFonts w:ascii="Avenir Next LT Pro" w:hAnsi="Avenir Next LT Pro"/>
          <w:sz w:val="22"/>
          <w:szCs w:val="22"/>
        </w:rPr>
      </w:pPr>
      <w:r w:rsidRPr="007408C3">
        <w:rPr>
          <w:rFonts w:ascii="Avenir Next LT Pro" w:eastAsia="Times New Roman" w:hAnsi="Avenir Next LT Pro" w:cs="Times New Roman"/>
          <w:sz w:val="22"/>
          <w:szCs w:val="22"/>
          <w:lang w:eastAsia="en-GB"/>
        </w:rPr>
        <w:t>To ensure Worcester Students’ Union (WSU) meets its obligations to reduce the environmental impact of freebies, we will:</w:t>
      </w:r>
    </w:p>
    <w:p w14:paraId="793B04EB" w14:textId="77777777" w:rsidR="007408C3" w:rsidRP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Require officers and SU staff planning to give away items to explicitly include this in their campaign plan and share it with their line manager.</w:t>
      </w:r>
    </w:p>
    <w:p w14:paraId="6838A1FB" w14:textId="77777777" w:rsidR="007408C3" w:rsidRP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Bring any event ordering more than 2,000 items for a single campaign to the Sustainability Committee for approval, considering the environmental impact and risks.</w:t>
      </w:r>
    </w:p>
    <w:p w14:paraId="5FAB08B4" w14:textId="77777777" w:rsidR="007408C3" w:rsidRP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Avoid purchasing any single-use freebies that cannot be disposed of with household/domestic waste (except for contraception and period products).</w:t>
      </w:r>
    </w:p>
    <w:p w14:paraId="3F79B828" w14:textId="77777777" w:rsidR="007408C3" w:rsidRP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Limit the printing of leaflets to no more than 5,000 each academic year.</w:t>
      </w:r>
    </w:p>
    <w:p w14:paraId="3B9ABD69" w14:textId="77777777" w:rsidR="007408C3" w:rsidRP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Provide students with information on how to responsibly dispose of their freebies.</w:t>
      </w:r>
    </w:p>
    <w:p w14:paraId="3A6127AE" w14:textId="77777777" w:rsidR="007408C3" w:rsidRDefault="007408C3" w:rsidP="007408C3">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sidRPr="007408C3">
        <w:rPr>
          <w:rFonts w:ascii="Avenir Next LT Pro" w:eastAsia="Times New Roman" w:hAnsi="Avenir Next LT Pro" w:cs="Times New Roman"/>
          <w:sz w:val="22"/>
          <w:szCs w:val="22"/>
          <w:lang w:eastAsia="en-GB"/>
        </w:rPr>
        <w:t>Be transparent about the contents of giveaway items so students can make informed decisions, avoiding "surprise" bags.</w:t>
      </w:r>
    </w:p>
    <w:p w14:paraId="7DBC9232" w14:textId="4579374E" w:rsidR="00BC45A4" w:rsidRPr="00490FFC" w:rsidRDefault="005135D5" w:rsidP="00A27B59">
      <w:pPr>
        <w:numPr>
          <w:ilvl w:val="0"/>
          <w:numId w:val="12"/>
        </w:numPr>
        <w:spacing w:before="100" w:beforeAutospacing="1" w:after="100" w:afterAutospacing="1"/>
        <w:rPr>
          <w:rFonts w:ascii="Avenir Next LT Pro" w:eastAsia="Times New Roman" w:hAnsi="Avenir Next LT Pro" w:cs="Times New Roman"/>
          <w:sz w:val="22"/>
          <w:szCs w:val="22"/>
          <w:lang w:eastAsia="en-GB"/>
        </w:rPr>
      </w:pPr>
      <w:r>
        <w:rPr>
          <w:rFonts w:ascii="Avenir Next LT Pro" w:eastAsia="Times New Roman" w:hAnsi="Avenir Next LT Pro" w:cs="Times New Roman"/>
          <w:sz w:val="22"/>
          <w:szCs w:val="22"/>
          <w:lang w:eastAsia="en-GB"/>
        </w:rPr>
        <w:t xml:space="preserve">We will not use stickers as they cannot be recycled. </w:t>
      </w:r>
    </w:p>
    <w:p w14:paraId="3108CC21" w14:textId="77777777" w:rsidR="00D3483D" w:rsidRPr="00490FFC" w:rsidRDefault="00D3483D" w:rsidP="00A27B59">
      <w:pPr>
        <w:rPr>
          <w:rFonts w:ascii="Avenir Next LT Pro" w:hAnsi="Avenir Next LT Pro"/>
          <w:sz w:val="2"/>
          <w:szCs w:val="2"/>
        </w:rPr>
      </w:pPr>
    </w:p>
    <w:p w14:paraId="398BD9F7" w14:textId="77777777" w:rsidR="00D3483D" w:rsidRPr="007F1E27" w:rsidRDefault="00D3483D" w:rsidP="00D3483D">
      <w:pPr>
        <w:rPr>
          <w:rFonts w:ascii="Avenir Next LT Pro" w:hAnsi="Avenir Next LT Pro"/>
          <w:b/>
          <w:bCs/>
          <w:sz w:val="22"/>
          <w:szCs w:val="22"/>
        </w:rPr>
      </w:pPr>
      <w:r w:rsidRPr="007F1E27">
        <w:rPr>
          <w:rFonts w:ascii="Avenir Next LT Pro" w:hAnsi="Avenir Next LT Pro"/>
          <w:b/>
          <w:bCs/>
          <w:sz w:val="22"/>
          <w:szCs w:val="22"/>
        </w:rPr>
        <w:t>Compliance and Review</w:t>
      </w:r>
    </w:p>
    <w:p w14:paraId="4535B99D" w14:textId="77777777" w:rsidR="00D3483D" w:rsidRPr="00BC45A4" w:rsidRDefault="00D3483D" w:rsidP="00D3483D">
      <w:pPr>
        <w:rPr>
          <w:rFonts w:ascii="Avenir Next LT Pro" w:hAnsi="Avenir Next LT Pro"/>
          <w:sz w:val="22"/>
          <w:szCs w:val="22"/>
        </w:rPr>
      </w:pPr>
    </w:p>
    <w:p w14:paraId="391E908E" w14:textId="77777777" w:rsidR="00D3483D" w:rsidRPr="00BC45A4" w:rsidRDefault="00D3483D" w:rsidP="00D3483D">
      <w:pPr>
        <w:rPr>
          <w:rFonts w:ascii="Avenir Next LT Pro" w:hAnsi="Avenir Next LT Pro"/>
          <w:sz w:val="22"/>
          <w:szCs w:val="22"/>
        </w:rPr>
      </w:pPr>
      <w:r w:rsidRPr="00BC45A4">
        <w:rPr>
          <w:rFonts w:ascii="Avenir Next LT Pro" w:hAnsi="Avenir Next LT Pro"/>
          <w:sz w:val="22"/>
          <w:szCs w:val="22"/>
        </w:rPr>
        <w:t>This guidance will be formally reviewed every 2 years but will be regularly reviewed and updated by the sustainability committee as needed to ensure its effectiveness and relevance. Compliance with this policy is mandatory for all members of Worcester Students’ Union.</w:t>
      </w:r>
    </w:p>
    <w:p w14:paraId="649C6D3A" w14:textId="77777777" w:rsidR="00D3483D" w:rsidRPr="00BC45A4" w:rsidRDefault="00D3483D" w:rsidP="00D3483D">
      <w:pPr>
        <w:rPr>
          <w:rFonts w:ascii="Avenir Next LT Pro" w:hAnsi="Avenir Next LT Pro"/>
          <w:sz w:val="22"/>
          <w:szCs w:val="22"/>
        </w:rPr>
      </w:pPr>
    </w:p>
    <w:p w14:paraId="60173B83" w14:textId="77777777" w:rsidR="00D3483D" w:rsidRPr="00BC45A4" w:rsidRDefault="00D3483D" w:rsidP="00D3483D">
      <w:pPr>
        <w:rPr>
          <w:rFonts w:ascii="Avenir Next LT Pro" w:hAnsi="Avenir Next LT Pro"/>
          <w:sz w:val="22"/>
          <w:szCs w:val="22"/>
        </w:rPr>
      </w:pPr>
      <w:r w:rsidRPr="00BC45A4">
        <w:rPr>
          <w:rFonts w:ascii="Avenir Next LT Pro" w:hAnsi="Avenir Next LT Pro"/>
          <w:sz w:val="22"/>
          <w:szCs w:val="22"/>
        </w:rPr>
        <w:t xml:space="preserve">Date of Adoption: </w:t>
      </w:r>
    </w:p>
    <w:p w14:paraId="5506CB37" w14:textId="77777777" w:rsidR="00AF16A3" w:rsidRDefault="00D3483D" w:rsidP="00A27B59">
      <w:pPr>
        <w:rPr>
          <w:rFonts w:ascii="Avenir Next LT Pro" w:hAnsi="Avenir Next LT Pro"/>
          <w:sz w:val="22"/>
          <w:szCs w:val="22"/>
        </w:rPr>
      </w:pPr>
      <w:r w:rsidRPr="00BC45A4">
        <w:rPr>
          <w:rFonts w:ascii="Avenir Next LT Pro" w:hAnsi="Avenir Next LT Pro"/>
          <w:sz w:val="22"/>
          <w:szCs w:val="22"/>
        </w:rPr>
        <w:t>Signed: (SU elected president</w:t>
      </w:r>
      <w:r w:rsidR="007F1E27">
        <w:rPr>
          <w:rFonts w:ascii="Avenir Next LT Pro" w:hAnsi="Avenir Next LT Pro"/>
          <w:sz w:val="22"/>
          <w:szCs w:val="22"/>
        </w:rPr>
        <w:t xml:space="preserve">) </w:t>
      </w:r>
    </w:p>
    <w:p w14:paraId="47E86716" w14:textId="402623B4" w:rsidR="0085042E" w:rsidRPr="004D4F0A" w:rsidRDefault="00D3483D" w:rsidP="00A27B59">
      <w:pPr>
        <w:rPr>
          <w:rFonts w:ascii="Avenir Next LT Pro" w:hAnsi="Avenir Next LT Pro"/>
          <w:sz w:val="22"/>
          <w:szCs w:val="22"/>
        </w:rPr>
      </w:pPr>
      <w:r w:rsidRPr="00BC45A4">
        <w:rPr>
          <w:rFonts w:ascii="Avenir Next LT Pro" w:hAnsi="Avenir Next LT Pro"/>
          <w:sz w:val="22"/>
          <w:szCs w:val="22"/>
        </w:rPr>
        <w:t>Person responsible for review: Director of Representation and Membership Services</w:t>
      </w:r>
    </w:p>
    <w:sectPr w:rsidR="0085042E" w:rsidRPr="004D4F0A" w:rsidSect="00FE0D0A">
      <w:headerReference w:type="default" r:id="rId8"/>
      <w:footerReference w:type="default" r:id="rId9"/>
      <w:pgSz w:w="11906" w:h="16838"/>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B615" w14:textId="77777777" w:rsidR="005B2AAB" w:rsidRDefault="005B2AAB" w:rsidP="00026E91">
      <w:r>
        <w:separator/>
      </w:r>
    </w:p>
  </w:endnote>
  <w:endnote w:type="continuationSeparator" w:id="0">
    <w:p w14:paraId="2039CB9C" w14:textId="77777777" w:rsidR="005B2AAB" w:rsidRDefault="005B2AAB"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A586" w14:textId="02B84810" w:rsidR="00246243" w:rsidRDefault="27856225">
    <w:pPr>
      <w:pStyle w:val="Footer"/>
    </w:pPr>
    <w:r>
      <w:rPr>
        <w:noProof/>
      </w:rPr>
      <w:drawing>
        <wp:inline distT="0" distB="0" distL="0" distR="0" wp14:anchorId="1ED1E2D2" wp14:editId="378457E8">
          <wp:extent cx="5992993" cy="405517"/>
          <wp:effectExtent l="0" t="0" r="0" b="0"/>
          <wp:docPr id="1525689781" name="Picture 152568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5555" t="8144" r="5709" b="39898"/>
                  <a:stretch/>
                </pic:blipFill>
                <pic:spPr bwMode="auto">
                  <a:xfrm>
                    <a:off x="0" y="0"/>
                    <a:ext cx="5999764" cy="4059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B415" w14:textId="77777777" w:rsidR="005B2AAB" w:rsidRDefault="005B2AAB" w:rsidP="00026E91">
      <w:r>
        <w:separator/>
      </w:r>
    </w:p>
  </w:footnote>
  <w:footnote w:type="continuationSeparator" w:id="0">
    <w:p w14:paraId="382DF5ED" w14:textId="77777777" w:rsidR="005B2AAB" w:rsidRDefault="005B2AAB"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85D8" w14:textId="77777777" w:rsidR="00490FFC" w:rsidRDefault="00490FFC" w:rsidP="00490FFC">
    <w:r>
      <w:t xml:space="preserve">                   </w:t>
    </w:r>
  </w:p>
  <w:p w14:paraId="1EEA4F29" w14:textId="76655142" w:rsidR="00026E91" w:rsidRDefault="27856225">
    <w:pPr>
      <w:pStyle w:val="Header"/>
    </w:pPr>
    <w:r>
      <w:rPr>
        <w:noProof/>
      </w:rPr>
      <w:drawing>
        <wp:inline distT="0" distB="0" distL="0" distR="0" wp14:anchorId="1D4D4F73" wp14:editId="2B58617C">
          <wp:extent cx="6193774" cy="786545"/>
          <wp:effectExtent l="0" t="0" r="0" b="0"/>
          <wp:docPr id="46879198" name="Picture 4687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6481" t="21273" r="5555" b="20263"/>
                  <a:stretch/>
                </pic:blipFill>
                <pic:spPr bwMode="auto">
                  <a:xfrm>
                    <a:off x="0" y="0"/>
                    <a:ext cx="6199691" cy="7872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4711"/>
    <w:multiLevelType w:val="hybridMultilevel"/>
    <w:tmpl w:val="4872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22687"/>
    <w:multiLevelType w:val="hybridMultilevel"/>
    <w:tmpl w:val="7AAE0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16EB6"/>
    <w:multiLevelType w:val="hybridMultilevel"/>
    <w:tmpl w:val="04F44736"/>
    <w:lvl w:ilvl="0" w:tplc="01FC929A">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F2A79"/>
    <w:multiLevelType w:val="hybridMultilevel"/>
    <w:tmpl w:val="188645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105CE"/>
    <w:multiLevelType w:val="hybridMultilevel"/>
    <w:tmpl w:val="CA18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977DC"/>
    <w:multiLevelType w:val="hybridMultilevel"/>
    <w:tmpl w:val="52FAB346"/>
    <w:lvl w:ilvl="0" w:tplc="76DA1A88">
      <w:start w:val="1"/>
      <w:numFmt w:val="bullet"/>
      <w:lvlText w:val="-"/>
      <w:lvlJc w:val="left"/>
      <w:pPr>
        <w:ind w:left="720" w:hanging="360"/>
      </w:pPr>
      <w:rPr>
        <w:rFonts w:ascii="Avenir Next LT Pro" w:eastAsiaTheme="minorHAns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07587"/>
    <w:multiLevelType w:val="hybridMultilevel"/>
    <w:tmpl w:val="C6C27A42"/>
    <w:lvl w:ilvl="0" w:tplc="1BE0E020">
      <w:start w:val="6"/>
      <w:numFmt w:val="bullet"/>
      <w:lvlText w:val="-"/>
      <w:lvlJc w:val="left"/>
      <w:pPr>
        <w:ind w:left="720" w:hanging="360"/>
      </w:pPr>
      <w:rPr>
        <w:rFonts w:ascii="Avenir Next LT Pro" w:eastAsiaTheme="minorHAns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4750E"/>
    <w:multiLevelType w:val="hybridMultilevel"/>
    <w:tmpl w:val="B95481D6"/>
    <w:lvl w:ilvl="0" w:tplc="01FC929A">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35AAF"/>
    <w:multiLevelType w:val="hybridMultilevel"/>
    <w:tmpl w:val="534A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109E3"/>
    <w:multiLevelType w:val="multilevel"/>
    <w:tmpl w:val="D0E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208CF"/>
    <w:multiLevelType w:val="hybridMultilevel"/>
    <w:tmpl w:val="463006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A78BB"/>
    <w:multiLevelType w:val="hybridMultilevel"/>
    <w:tmpl w:val="8C344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700040">
    <w:abstractNumId w:val="6"/>
  </w:num>
  <w:num w:numId="2" w16cid:durableId="788013165">
    <w:abstractNumId w:val="10"/>
  </w:num>
  <w:num w:numId="3" w16cid:durableId="409231730">
    <w:abstractNumId w:val="3"/>
  </w:num>
  <w:num w:numId="4" w16cid:durableId="1637448687">
    <w:abstractNumId w:val="11"/>
  </w:num>
  <w:num w:numId="5" w16cid:durableId="508448835">
    <w:abstractNumId w:val="8"/>
  </w:num>
  <w:num w:numId="6" w16cid:durableId="2025279990">
    <w:abstractNumId w:val="1"/>
  </w:num>
  <w:num w:numId="7" w16cid:durableId="551312644">
    <w:abstractNumId w:val="5"/>
  </w:num>
  <w:num w:numId="8" w16cid:durableId="2011906853">
    <w:abstractNumId w:val="4"/>
  </w:num>
  <w:num w:numId="9" w16cid:durableId="1497040019">
    <w:abstractNumId w:val="0"/>
  </w:num>
  <w:num w:numId="10" w16cid:durableId="2035493022">
    <w:abstractNumId w:val="7"/>
  </w:num>
  <w:num w:numId="11" w16cid:durableId="886601142">
    <w:abstractNumId w:val="2"/>
  </w:num>
  <w:num w:numId="12" w16cid:durableId="2132090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26E91"/>
    <w:rsid w:val="000300EE"/>
    <w:rsid w:val="00032C2A"/>
    <w:rsid w:val="000515A5"/>
    <w:rsid w:val="000C60EF"/>
    <w:rsid w:val="00106732"/>
    <w:rsid w:val="001208AA"/>
    <w:rsid w:val="0016545F"/>
    <w:rsid w:val="001745EE"/>
    <w:rsid w:val="001A7682"/>
    <w:rsid w:val="0020473F"/>
    <w:rsid w:val="00232B2C"/>
    <w:rsid w:val="00246243"/>
    <w:rsid w:val="002509B4"/>
    <w:rsid w:val="00260868"/>
    <w:rsid w:val="003072EF"/>
    <w:rsid w:val="00367110"/>
    <w:rsid w:val="003847AB"/>
    <w:rsid w:val="00387B3F"/>
    <w:rsid w:val="003A04FD"/>
    <w:rsid w:val="003D10A0"/>
    <w:rsid w:val="003E6D27"/>
    <w:rsid w:val="003F3498"/>
    <w:rsid w:val="00490FFC"/>
    <w:rsid w:val="00496699"/>
    <w:rsid w:val="004D4F0A"/>
    <w:rsid w:val="005135D5"/>
    <w:rsid w:val="00523EB1"/>
    <w:rsid w:val="005341FB"/>
    <w:rsid w:val="00544874"/>
    <w:rsid w:val="00577627"/>
    <w:rsid w:val="00583315"/>
    <w:rsid w:val="00592235"/>
    <w:rsid w:val="005B2AAB"/>
    <w:rsid w:val="005E0F8C"/>
    <w:rsid w:val="005F60F9"/>
    <w:rsid w:val="006D4538"/>
    <w:rsid w:val="006F0F90"/>
    <w:rsid w:val="006F439D"/>
    <w:rsid w:val="007155D4"/>
    <w:rsid w:val="0073079F"/>
    <w:rsid w:val="007408C3"/>
    <w:rsid w:val="0075621E"/>
    <w:rsid w:val="00786ABB"/>
    <w:rsid w:val="007B4DDF"/>
    <w:rsid w:val="007F1E27"/>
    <w:rsid w:val="00837262"/>
    <w:rsid w:val="00847227"/>
    <w:rsid w:val="0085042E"/>
    <w:rsid w:val="00870CEB"/>
    <w:rsid w:val="0089218A"/>
    <w:rsid w:val="008D0877"/>
    <w:rsid w:val="00927CA6"/>
    <w:rsid w:val="00947A85"/>
    <w:rsid w:val="00974A29"/>
    <w:rsid w:val="009F5372"/>
    <w:rsid w:val="00A27B59"/>
    <w:rsid w:val="00A32646"/>
    <w:rsid w:val="00A32EB9"/>
    <w:rsid w:val="00A55BD4"/>
    <w:rsid w:val="00A56CAC"/>
    <w:rsid w:val="00A8195F"/>
    <w:rsid w:val="00AF16A3"/>
    <w:rsid w:val="00B647D2"/>
    <w:rsid w:val="00B70D62"/>
    <w:rsid w:val="00B802F8"/>
    <w:rsid w:val="00BA2E31"/>
    <w:rsid w:val="00BC45A4"/>
    <w:rsid w:val="00BE1243"/>
    <w:rsid w:val="00C24875"/>
    <w:rsid w:val="00C52647"/>
    <w:rsid w:val="00C73127"/>
    <w:rsid w:val="00C85CF2"/>
    <w:rsid w:val="00CC11E9"/>
    <w:rsid w:val="00D14FFA"/>
    <w:rsid w:val="00D3483D"/>
    <w:rsid w:val="00D66443"/>
    <w:rsid w:val="00D67152"/>
    <w:rsid w:val="00DA191C"/>
    <w:rsid w:val="00DB440C"/>
    <w:rsid w:val="00E04E94"/>
    <w:rsid w:val="00ED6FCA"/>
    <w:rsid w:val="00EE1E36"/>
    <w:rsid w:val="00FA0267"/>
    <w:rsid w:val="00FC1C8D"/>
    <w:rsid w:val="00FE0D0A"/>
    <w:rsid w:val="0422DA95"/>
    <w:rsid w:val="2785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E49097"/>
  <w15:docId w15:val="{1FC6A999-170A-4D4C-83BF-934CFE70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table" w:styleId="TableGrid">
    <w:name w:val="Table Grid"/>
    <w:basedOn w:val="TableNormal"/>
    <w:uiPriority w:val="39"/>
    <w:rsid w:val="0075621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21E"/>
    <w:pPr>
      <w:spacing w:after="200" w:line="276" w:lineRule="auto"/>
      <w:ind w:left="720"/>
      <w:contextualSpacing/>
    </w:pPr>
    <w:rPr>
      <w:sz w:val="22"/>
      <w:szCs w:val="22"/>
    </w:rPr>
  </w:style>
  <w:style w:type="paragraph" w:customStyle="1" w:styleId="Body">
    <w:name w:val="Body"/>
    <w:rsid w:val="0075621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paragraph" w:customStyle="1" w:styleId="Heading">
    <w:name w:val="Heading"/>
    <w:next w:val="Body"/>
    <w:rsid w:val="0075621E"/>
    <w:pPr>
      <w:keepNext/>
      <w:keepLines/>
      <w:pBdr>
        <w:top w:val="nil"/>
        <w:left w:val="nil"/>
        <w:bottom w:val="nil"/>
        <w:right w:val="nil"/>
        <w:between w:val="nil"/>
        <w:bar w:val="nil"/>
      </w:pBdr>
      <w:spacing w:before="480" w:line="276" w:lineRule="auto"/>
      <w:outlineLvl w:val="0"/>
    </w:pPr>
    <w:rPr>
      <w:rFonts w:ascii="Calibri" w:eastAsia="Arial Unicode MS" w:hAnsi="Calibri" w:cs="Arial Unicode MS"/>
      <w:b/>
      <w:bCs/>
      <w:color w:val="2B265C"/>
      <w:sz w:val="28"/>
      <w:szCs w:val="28"/>
      <w:u w:color="2B265C"/>
      <w:bdr w:val="nil"/>
      <w:lang w:eastAsia="en-GB"/>
      <w14:textOutline w14:w="0" w14:cap="flat" w14:cmpd="sng" w14:algn="ctr">
        <w14:noFill/>
        <w14:prstDash w14:val="solid"/>
        <w14:bevel/>
      </w14:textOutline>
    </w:rPr>
  </w:style>
  <w:style w:type="character" w:customStyle="1" w:styleId="cf01">
    <w:name w:val="cf01"/>
    <w:basedOn w:val="DefaultParagraphFont"/>
    <w:rsid w:val="00974A29"/>
    <w:rPr>
      <w:rFonts w:ascii="Segoe UI" w:hAnsi="Segoe UI" w:cs="Segoe UI" w:hint="default"/>
      <w:color w:val="262626"/>
      <w:sz w:val="21"/>
      <w:szCs w:val="21"/>
    </w:rPr>
  </w:style>
  <w:style w:type="paragraph" w:styleId="NormalWeb">
    <w:name w:val="Normal (Web)"/>
    <w:basedOn w:val="Normal"/>
    <w:uiPriority w:val="99"/>
    <w:semiHidden/>
    <w:unhideWhenUsed/>
    <w:rsid w:val="00A27B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246126">
      <w:bodyDiv w:val="1"/>
      <w:marLeft w:val="0"/>
      <w:marRight w:val="0"/>
      <w:marTop w:val="0"/>
      <w:marBottom w:val="0"/>
      <w:divBdr>
        <w:top w:val="none" w:sz="0" w:space="0" w:color="auto"/>
        <w:left w:val="none" w:sz="0" w:space="0" w:color="auto"/>
        <w:bottom w:val="none" w:sz="0" w:space="0" w:color="auto"/>
        <w:right w:val="none" w:sz="0" w:space="0" w:color="auto"/>
      </w:divBdr>
    </w:div>
    <w:div w:id="1484734811">
      <w:bodyDiv w:val="1"/>
      <w:marLeft w:val="0"/>
      <w:marRight w:val="0"/>
      <w:marTop w:val="0"/>
      <w:marBottom w:val="0"/>
      <w:divBdr>
        <w:top w:val="none" w:sz="0" w:space="0" w:color="auto"/>
        <w:left w:val="none" w:sz="0" w:space="0" w:color="auto"/>
        <w:bottom w:val="none" w:sz="0" w:space="0" w:color="auto"/>
        <w:right w:val="none" w:sz="0" w:space="0" w:color="auto"/>
      </w:divBdr>
    </w:div>
    <w:div w:id="161278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89D2-AD91-F342-A908-847B0B6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Kimberley Dawson</cp:lastModifiedBy>
  <cp:revision>8</cp:revision>
  <dcterms:created xsi:type="dcterms:W3CDTF">2024-06-12T09:29:00Z</dcterms:created>
  <dcterms:modified xsi:type="dcterms:W3CDTF">2024-06-19T15:49:00Z</dcterms:modified>
</cp:coreProperties>
</file>