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883A" w14:textId="77777777" w:rsidR="0004503C" w:rsidRDefault="0004503C" w:rsidP="0004503C">
      <w:pPr>
        <w:rPr>
          <w:rFonts w:ascii="Avenir Next LT Pro" w:hAnsi="Avenir Next LT Pro"/>
          <w:b/>
          <w:bCs/>
          <w:sz w:val="32"/>
          <w:szCs w:val="32"/>
        </w:rPr>
      </w:pPr>
      <w:bookmarkStart w:id="0" w:name="TOP"/>
      <w:bookmarkEnd w:id="0"/>
    </w:p>
    <w:p w14:paraId="75E9870F" w14:textId="11140243" w:rsidR="0004503C" w:rsidRPr="0004503C" w:rsidRDefault="0004503C" w:rsidP="0004503C">
      <w:pPr>
        <w:rPr>
          <w:rFonts w:ascii="Avenir Next LT Pro" w:hAnsi="Avenir Next LT Pro"/>
          <w:b/>
          <w:bCs/>
          <w:sz w:val="28"/>
          <w:szCs w:val="28"/>
        </w:rPr>
      </w:pPr>
      <w:r w:rsidRPr="0004503C">
        <w:rPr>
          <w:rFonts w:ascii="Avenir Next LT Pro" w:hAnsi="Avenir Next LT Pro"/>
          <w:b/>
          <w:bCs/>
          <w:sz w:val="28"/>
          <w:szCs w:val="28"/>
        </w:rPr>
        <w:t>Writing a Formal Complaint</w:t>
      </w:r>
    </w:p>
    <w:p w14:paraId="1AEF30CE" w14:textId="71997716" w:rsidR="0004503C" w:rsidRPr="0004503C" w:rsidRDefault="0004503C" w:rsidP="0004503C">
      <w:pPr>
        <w:rPr>
          <w:rFonts w:ascii="Avenir Next LT Pro" w:hAnsi="Avenir Next LT Pro"/>
        </w:rPr>
      </w:pPr>
      <w:r w:rsidRPr="0004503C">
        <w:rPr>
          <w:rFonts w:ascii="Avenir Next LT Pro" w:hAnsi="Avenir Next LT Pro"/>
        </w:rPr>
        <w:t>Sometimes a situation may arise where you feel that a department or staff member has not lived up to their responsibilities as promised by the University of Worcester. You may have tried to resolve this informally, but the resolution reached does not satisfy the outcome that you were looking for or address the underlying issue. In situations of this nature, it may be appropriate to submit a</w:t>
      </w:r>
      <w:hyperlink r:id="rId7" w:history="1">
        <w:r w:rsidRPr="0004503C">
          <w:rPr>
            <w:rStyle w:val="Hyperlink"/>
            <w:rFonts w:ascii="Avenir Next LT Pro" w:hAnsi="Avenir Next LT Pro"/>
          </w:rPr>
          <w:t xml:space="preserve"> formal complaint form.</w:t>
        </w:r>
      </w:hyperlink>
    </w:p>
    <w:p w14:paraId="6530071B" w14:textId="77777777" w:rsidR="0004503C" w:rsidRPr="00D94A42" w:rsidRDefault="0004503C" w:rsidP="0004503C">
      <w:pPr>
        <w:rPr>
          <w:rFonts w:ascii="Avenir Next LT Pro" w:hAnsi="Avenir Next LT Pro"/>
          <w:b/>
          <w:bCs/>
          <w:sz w:val="24"/>
          <w:szCs w:val="24"/>
        </w:rPr>
      </w:pPr>
      <w:r w:rsidRPr="00D94A42">
        <w:rPr>
          <w:rFonts w:ascii="Avenir Next LT Pro" w:hAnsi="Avenir Next LT Pro"/>
          <w:b/>
          <w:bCs/>
          <w:sz w:val="24"/>
          <w:szCs w:val="24"/>
        </w:rPr>
        <w:t>How should I structure my Formal Complaint?</w:t>
      </w:r>
    </w:p>
    <w:p w14:paraId="7E8D8074" w14:textId="77777777" w:rsidR="0004503C" w:rsidRPr="0004503C" w:rsidRDefault="0004503C" w:rsidP="0004503C">
      <w:pPr>
        <w:pStyle w:val="ListParagraph"/>
        <w:numPr>
          <w:ilvl w:val="0"/>
          <w:numId w:val="21"/>
        </w:numPr>
        <w:spacing w:after="160" w:line="259" w:lineRule="auto"/>
        <w:rPr>
          <w:rFonts w:ascii="Avenir Next LT Pro" w:hAnsi="Avenir Next LT Pro"/>
        </w:rPr>
      </w:pPr>
      <w:r w:rsidRPr="0004503C">
        <w:rPr>
          <w:rFonts w:ascii="Avenir Next LT Pro" w:hAnsi="Avenir Next LT Pro"/>
        </w:rPr>
        <w:t>Introduction</w:t>
      </w:r>
    </w:p>
    <w:p w14:paraId="1585E6B1" w14:textId="77777777" w:rsidR="0004503C" w:rsidRPr="0004503C" w:rsidRDefault="0004503C" w:rsidP="0004503C">
      <w:pPr>
        <w:rPr>
          <w:rFonts w:ascii="Avenir Next LT Pro" w:hAnsi="Avenir Next LT Pro"/>
        </w:rPr>
      </w:pPr>
      <w:r w:rsidRPr="0004503C">
        <w:rPr>
          <w:rFonts w:ascii="Avenir Next LT Pro" w:hAnsi="Avenir Next LT Pro"/>
        </w:rPr>
        <w:t>Start by introducing the concern and make it clear on what grounds has this issue not met expectations (For example, Student Charter, Disability Act 2010 etc.)</w:t>
      </w:r>
    </w:p>
    <w:p w14:paraId="4CEFD437" w14:textId="77777777" w:rsidR="0004503C" w:rsidRPr="0004503C" w:rsidRDefault="0004503C" w:rsidP="0004503C">
      <w:pPr>
        <w:pStyle w:val="ListParagraph"/>
        <w:numPr>
          <w:ilvl w:val="0"/>
          <w:numId w:val="21"/>
        </w:numPr>
        <w:spacing w:after="160" w:line="259" w:lineRule="auto"/>
        <w:rPr>
          <w:rFonts w:ascii="Avenir Next LT Pro" w:hAnsi="Avenir Next LT Pro"/>
        </w:rPr>
      </w:pPr>
      <w:r w:rsidRPr="0004503C">
        <w:rPr>
          <w:rFonts w:ascii="Avenir Next LT Pro" w:hAnsi="Avenir Next LT Pro"/>
        </w:rPr>
        <w:t>Main Body</w:t>
      </w:r>
    </w:p>
    <w:p w14:paraId="27AD1980" w14:textId="77777777" w:rsidR="0004503C" w:rsidRPr="0004503C" w:rsidRDefault="0004503C" w:rsidP="0004503C">
      <w:pPr>
        <w:rPr>
          <w:rFonts w:ascii="Avenir Next LT Pro" w:hAnsi="Avenir Next LT Pro"/>
        </w:rPr>
      </w:pPr>
      <w:r w:rsidRPr="0004503C">
        <w:rPr>
          <w:rFonts w:ascii="Avenir Next LT Pro" w:hAnsi="Avenir Next LT Pro"/>
        </w:rPr>
        <w:t>As most complaints are complex. It is helpful to include a clear chronology of what has happened. For each entry on the timeline, you could include:</w:t>
      </w:r>
    </w:p>
    <w:p w14:paraId="36B7FCF9"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Details of the incident.</w:t>
      </w:r>
    </w:p>
    <w:p w14:paraId="4B709C25"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Which expectations weren’t met?</w:t>
      </w:r>
    </w:p>
    <w:p w14:paraId="3A23206B"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How did you attempt informal resolution?</w:t>
      </w:r>
    </w:p>
    <w:p w14:paraId="709F6EB4"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What was the response from the department or staff member?</w:t>
      </w:r>
    </w:p>
    <w:p w14:paraId="2F66D452"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Was this accepted by you? If not, why not?</w:t>
      </w:r>
    </w:p>
    <w:p w14:paraId="16EC1B0B"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Impact of the incident.</w:t>
      </w:r>
    </w:p>
    <w:p w14:paraId="7AD632E2" w14:textId="77777777" w:rsidR="0004503C" w:rsidRPr="0004503C" w:rsidRDefault="0004503C" w:rsidP="0004503C">
      <w:pPr>
        <w:pStyle w:val="ListParagraph"/>
        <w:numPr>
          <w:ilvl w:val="0"/>
          <w:numId w:val="22"/>
        </w:numPr>
        <w:spacing w:after="160" w:line="259" w:lineRule="auto"/>
        <w:rPr>
          <w:rFonts w:ascii="Avenir Next LT Pro" w:hAnsi="Avenir Next LT Pro"/>
        </w:rPr>
      </w:pPr>
      <w:r w:rsidRPr="0004503C">
        <w:rPr>
          <w:rFonts w:ascii="Avenir Next LT Pro" w:hAnsi="Avenir Next LT Pro"/>
        </w:rPr>
        <w:t>Any evidence to substantiate your complaint.</w:t>
      </w:r>
    </w:p>
    <w:p w14:paraId="066B09A8" w14:textId="77777777" w:rsidR="0004503C" w:rsidRPr="0004503C" w:rsidRDefault="0004503C" w:rsidP="0004503C">
      <w:pPr>
        <w:rPr>
          <w:rFonts w:ascii="Avenir Next LT Pro" w:hAnsi="Avenir Next LT Pro"/>
        </w:rPr>
      </w:pPr>
      <w:r w:rsidRPr="0004503C">
        <w:rPr>
          <w:rFonts w:ascii="Avenir Next LT Pro" w:hAnsi="Avenir Next LT Pro"/>
        </w:rPr>
        <w:t xml:space="preserve">N.B. Keep the complaint on topic and specific to the issue. It is important to make your point whilst also keeping a professional tone. </w:t>
      </w:r>
    </w:p>
    <w:p w14:paraId="535E27C1" w14:textId="77777777" w:rsidR="0004503C" w:rsidRPr="0004503C" w:rsidRDefault="0004503C" w:rsidP="0004503C">
      <w:pPr>
        <w:pStyle w:val="ListParagraph"/>
        <w:numPr>
          <w:ilvl w:val="0"/>
          <w:numId w:val="21"/>
        </w:numPr>
        <w:spacing w:after="160" w:line="259" w:lineRule="auto"/>
        <w:rPr>
          <w:rFonts w:ascii="Avenir Next LT Pro" w:hAnsi="Avenir Next LT Pro"/>
        </w:rPr>
      </w:pPr>
      <w:r w:rsidRPr="0004503C">
        <w:rPr>
          <w:rFonts w:ascii="Avenir Next LT Pro" w:hAnsi="Avenir Next LT Pro"/>
        </w:rPr>
        <w:t xml:space="preserve">Conclusion </w:t>
      </w:r>
    </w:p>
    <w:p w14:paraId="3EAF62AA" w14:textId="4386E640" w:rsidR="0004503C" w:rsidRPr="0004503C" w:rsidRDefault="0004503C" w:rsidP="0004503C">
      <w:pPr>
        <w:ind w:left="360"/>
        <w:rPr>
          <w:rFonts w:ascii="Avenir Next LT Pro" w:hAnsi="Avenir Next LT Pro"/>
        </w:rPr>
      </w:pPr>
      <w:r w:rsidRPr="0004503C">
        <w:rPr>
          <w:rFonts w:ascii="Avenir Next LT Pro" w:hAnsi="Avenir Next LT Pro" w:cs="Segoe UI"/>
          <w:color w:val="0D0D0D"/>
          <w:shd w:val="clear" w:color="auto" w:fill="FFFFFF"/>
        </w:rPr>
        <w:t>Wrap up your complaint by summarizing your thoughts and stating the resolution you seek, along with why it would address the issue you've raised.</w:t>
      </w:r>
    </w:p>
    <w:p w14:paraId="6968ED38" w14:textId="77777777" w:rsidR="0004503C" w:rsidRPr="0004503C" w:rsidRDefault="0004503C" w:rsidP="0004503C">
      <w:pPr>
        <w:spacing w:after="0" w:line="240" w:lineRule="auto"/>
        <w:rPr>
          <w:rFonts w:ascii="Avenir Next LT Pro" w:hAnsi="Avenir Next LT Pro"/>
          <w:b/>
          <w:bCs/>
          <w:lang w:eastAsia="en-GB"/>
        </w:rPr>
      </w:pPr>
      <w:r w:rsidRPr="0004503C">
        <w:rPr>
          <w:rFonts w:ascii="Avenir Next LT Pro" w:hAnsi="Avenir Next LT Pro"/>
          <w:b/>
          <w:bCs/>
          <w:lang w:eastAsia="en-GB"/>
        </w:rPr>
        <w:t>Can the Students’ Union help me write my complaint?</w:t>
      </w:r>
    </w:p>
    <w:p w14:paraId="796178E6" w14:textId="77777777" w:rsidR="0004503C" w:rsidRPr="0004503C" w:rsidRDefault="0004503C" w:rsidP="0004503C">
      <w:pPr>
        <w:spacing w:after="0" w:line="240" w:lineRule="auto"/>
        <w:rPr>
          <w:rFonts w:ascii="Avenir Next LT Pro" w:hAnsi="Avenir Next LT Pro"/>
          <w:b/>
          <w:bCs/>
          <w:lang w:eastAsia="en-GB"/>
        </w:rPr>
      </w:pPr>
    </w:p>
    <w:p w14:paraId="2B67FD8D" w14:textId="7EEC590E" w:rsidR="0004503C" w:rsidRPr="0004503C" w:rsidRDefault="0004503C" w:rsidP="0004503C">
      <w:pPr>
        <w:spacing w:after="0" w:line="240" w:lineRule="auto"/>
        <w:rPr>
          <w:rFonts w:ascii="Avenir Next LT Pro" w:hAnsi="Avenir Next LT Pro"/>
          <w:b/>
          <w:bCs/>
          <w:lang w:eastAsia="en-GB"/>
        </w:rPr>
      </w:pPr>
      <w:r w:rsidRPr="0004503C">
        <w:rPr>
          <w:rFonts w:ascii="Avenir Next LT Pro" w:hAnsi="Avenir Next LT Pro"/>
          <w:b/>
          <w:bCs/>
          <w:lang w:eastAsia="en-GB"/>
        </w:rPr>
        <w:t> </w:t>
      </w:r>
      <w:r w:rsidRPr="0004503C">
        <w:rPr>
          <w:rFonts w:ascii="Avenir Next LT Pro" w:hAnsi="Avenir Next LT Pro"/>
          <w:lang w:eastAsia="en-GB"/>
        </w:rPr>
        <w:t>Advisors cannot speak, write, or act on behalf of students. Instead, we offer general guidance. While we cannot proofread your complaint, we can review the form before you submit it to make sure it makes sense and that you have completed all the necessary sections. The easiest way to make an appointment is to complete this short, confidential, online </w:t>
      </w:r>
      <w:hyperlink r:id="rId8" w:tgtFrame="_blank" w:history="1">
        <w:r w:rsidRPr="0004503C">
          <w:rPr>
            <w:rStyle w:val="Hyperlink"/>
            <w:rFonts w:ascii="Avenir Next LT Pro" w:hAnsi="Avenir Next LT Pro"/>
            <w:lang w:eastAsia="en-GB"/>
          </w:rPr>
          <w:t>advice enquiry form</w:t>
        </w:r>
      </w:hyperlink>
      <w:r w:rsidRPr="0004503C">
        <w:rPr>
          <w:rFonts w:ascii="Avenir Next LT Pro" w:hAnsi="Avenir Next LT Pro"/>
          <w:lang w:eastAsia="en-GB"/>
        </w:rPr>
        <w:t>.</w:t>
      </w:r>
    </w:p>
    <w:p w14:paraId="4F76D693" w14:textId="77777777" w:rsidR="0004503C" w:rsidRPr="0070721A" w:rsidRDefault="0004503C" w:rsidP="0004503C">
      <w:pPr>
        <w:spacing w:after="0" w:line="240" w:lineRule="auto"/>
        <w:rPr>
          <w:rFonts w:ascii="Avenir Next LT Pro" w:hAnsi="Avenir Next LT Pro"/>
          <w:sz w:val="24"/>
          <w:szCs w:val="24"/>
          <w:lang w:eastAsia="en-GB"/>
        </w:rPr>
      </w:pPr>
    </w:p>
    <w:p w14:paraId="1D12A2C4" w14:textId="77777777" w:rsidR="0004503C" w:rsidRDefault="0004503C" w:rsidP="0004503C">
      <w:pPr>
        <w:spacing w:after="0" w:line="240" w:lineRule="auto"/>
        <w:rPr>
          <w:rFonts w:ascii="Avenir Next LT Pro" w:hAnsi="Avenir Next LT Pro"/>
          <w:i/>
          <w:iCs/>
          <w:sz w:val="20"/>
          <w:szCs w:val="20"/>
        </w:rPr>
      </w:pPr>
      <w:r w:rsidRPr="00AA5F30">
        <w:rPr>
          <w:rFonts w:ascii="Avenir Next LT Pro" w:hAnsi="Avenir Next LT Pro"/>
          <w:i/>
          <w:iCs/>
          <w:sz w:val="20"/>
          <w:szCs w:val="20"/>
        </w:rPr>
        <w:t>Disclaimer </w:t>
      </w:r>
    </w:p>
    <w:p w14:paraId="2D33CB6B" w14:textId="77777777" w:rsidR="0004503C" w:rsidRPr="00AA5F30" w:rsidRDefault="0004503C" w:rsidP="0004503C">
      <w:pPr>
        <w:spacing w:after="0" w:line="240" w:lineRule="auto"/>
        <w:rPr>
          <w:rFonts w:ascii="Avenir Next LT Pro" w:hAnsi="Avenir Next LT Pro"/>
          <w:i/>
          <w:iCs/>
          <w:sz w:val="20"/>
          <w:szCs w:val="20"/>
        </w:rPr>
      </w:pPr>
      <w:r w:rsidRPr="00AA5F30">
        <w:rPr>
          <w:rFonts w:ascii="Avenir Next LT Pro" w:hAnsi="Avenir Next LT Pro"/>
          <w:i/>
          <w:iCs/>
          <w:sz w:val="20"/>
          <w:szCs w:val="20"/>
        </w:rPr>
        <w:t xml:space="preserve">Every effort has been made to ensure that all information contained on the Help &amp; Advice webpages and associated documents is both current and accurate. However, information within these pages is subject to change without prior notice. Please refer to the University of Worcester’s </w:t>
      </w:r>
      <w:r>
        <w:rPr>
          <w:rFonts w:ascii="Avenir Next LT Pro" w:hAnsi="Avenir Next LT Pro"/>
          <w:i/>
          <w:iCs/>
          <w:sz w:val="20"/>
          <w:szCs w:val="20"/>
        </w:rPr>
        <w:t xml:space="preserve">Formal Complaint’s Policy </w:t>
      </w:r>
      <w:r w:rsidRPr="00AA5F30">
        <w:rPr>
          <w:rFonts w:ascii="Avenir Next LT Pro" w:hAnsi="Avenir Next LT Pro"/>
          <w:i/>
          <w:iCs/>
          <w:sz w:val="20"/>
          <w:szCs w:val="20"/>
        </w:rPr>
        <w:t>for full details</w:t>
      </w:r>
      <w:r>
        <w:rPr>
          <w:rFonts w:ascii="Avenir Next LT Pro" w:hAnsi="Avenir Next LT Pro"/>
          <w:i/>
          <w:iCs/>
          <w:sz w:val="20"/>
          <w:szCs w:val="20"/>
        </w:rPr>
        <w:t xml:space="preserve"> of the procedures. T</w:t>
      </w:r>
      <w:r w:rsidRPr="00AA5F30">
        <w:rPr>
          <w:rFonts w:ascii="Avenir Next LT Pro" w:hAnsi="Avenir Next LT Pro"/>
          <w:i/>
          <w:iCs/>
          <w:sz w:val="20"/>
          <w:szCs w:val="20"/>
        </w:rPr>
        <w:t>his document is based on the advice and guidance of Worcester Students’ Union. No liability can be accepted for any errors or misleading information.</w:t>
      </w:r>
    </w:p>
    <w:p w14:paraId="509DE562" w14:textId="72F4AB6B" w:rsidR="0065037F" w:rsidRPr="00896AD5" w:rsidRDefault="0065037F" w:rsidP="00896AD5">
      <w:pPr>
        <w:pStyle w:val="Heading2"/>
        <w:rPr>
          <w:rFonts w:eastAsia="Times New Roman"/>
          <w:kern w:val="36"/>
          <w:sz w:val="36"/>
          <w:lang w:eastAsia="en-GB"/>
        </w:rPr>
      </w:pPr>
    </w:p>
    <w:sectPr w:rsidR="0065037F" w:rsidRPr="00896AD5" w:rsidSect="0004503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4100" w14:textId="77777777" w:rsidR="00976363" w:rsidRDefault="00976363" w:rsidP="00B14904">
      <w:pPr>
        <w:spacing w:after="0" w:line="240" w:lineRule="auto"/>
      </w:pPr>
      <w:r>
        <w:separator/>
      </w:r>
    </w:p>
  </w:endnote>
  <w:endnote w:type="continuationSeparator" w:id="0">
    <w:p w14:paraId="22DD0C0C" w14:textId="77777777" w:rsidR="00976363" w:rsidRDefault="00976363" w:rsidP="00B1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3E24" w14:textId="2538A6DE" w:rsidR="00976363" w:rsidRDefault="00976363">
    <w:pPr>
      <w:pStyle w:val="Footer"/>
    </w:pPr>
    <w:r>
      <w:rPr>
        <w:noProof/>
        <w:lang w:eastAsia="en-GB"/>
      </w:rPr>
      <mc:AlternateContent>
        <mc:Choice Requires="wps">
          <w:drawing>
            <wp:anchor distT="0" distB="0" distL="114300" distR="114300" simplePos="0" relativeHeight="251655167" behindDoc="0" locked="0" layoutInCell="1" allowOverlap="1" wp14:anchorId="70B86D81" wp14:editId="0966629A">
              <wp:simplePos x="0" y="0"/>
              <wp:positionH relativeFrom="column">
                <wp:posOffset>-1671725</wp:posOffset>
              </wp:positionH>
              <wp:positionV relativeFrom="paragraph">
                <wp:posOffset>-658464</wp:posOffset>
              </wp:positionV>
              <wp:extent cx="10506710" cy="1834052"/>
              <wp:effectExtent l="38100" t="38100" r="46990" b="330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1834052"/>
                      </a:xfrm>
                      <a:prstGeom prst="rect">
                        <a:avLst/>
                      </a:prstGeom>
                      <a:solidFill>
                        <a:srgbClr val="F27171"/>
                      </a:solidFill>
                      <a:ln w="76200">
                        <a:solidFill>
                          <a:srgbClr val="5DC3B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99EEC" id="Rectangle 3" o:spid="_x0000_s1026" style="position:absolute;margin-left:-131.65pt;margin-top:-51.85pt;width:827.3pt;height:144.4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" fillcolor="#f27171" strokecolor="#5dc3b3"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B9D7" w14:textId="77777777" w:rsidR="00976363" w:rsidRDefault="00976363" w:rsidP="00B14904">
      <w:pPr>
        <w:spacing w:after="0" w:line="240" w:lineRule="auto"/>
      </w:pPr>
      <w:r>
        <w:separator/>
      </w:r>
    </w:p>
  </w:footnote>
  <w:footnote w:type="continuationSeparator" w:id="0">
    <w:p w14:paraId="6E050D78" w14:textId="77777777" w:rsidR="00976363" w:rsidRDefault="00976363" w:rsidP="00B1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2F1C" w14:textId="77777777" w:rsidR="00B14904" w:rsidRDefault="004928F0">
    <w:pPr>
      <w:pStyle w:val="Header"/>
    </w:pPr>
    <w:r>
      <w:rPr>
        <w:noProof/>
        <w:lang w:eastAsia="en-GB"/>
      </w:rPr>
      <mc:AlternateContent>
        <mc:Choice Requires="wps">
          <w:drawing>
            <wp:anchor distT="0" distB="0" distL="114300" distR="114300" simplePos="0" relativeHeight="251656192" behindDoc="0" locked="0" layoutInCell="1" allowOverlap="1" wp14:anchorId="5E4055C6" wp14:editId="6527742E">
              <wp:simplePos x="0" y="0"/>
              <wp:positionH relativeFrom="column">
                <wp:posOffset>-2304288</wp:posOffset>
              </wp:positionH>
              <wp:positionV relativeFrom="paragraph">
                <wp:posOffset>-500786</wp:posOffset>
              </wp:positionV>
              <wp:extent cx="10506710" cy="863193"/>
              <wp:effectExtent l="38100" t="38100" r="46990" b="323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863193"/>
                      </a:xfrm>
                      <a:prstGeom prst="rect">
                        <a:avLst/>
                      </a:prstGeom>
                      <a:solidFill>
                        <a:srgbClr val="5DC3B3"/>
                      </a:solidFill>
                      <a:ln w="76200">
                        <a:solidFill>
                          <a:srgbClr val="F271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0689" id="Rectangle 1" o:spid="_x0000_s1026" style="position:absolute;margin-left:-181.45pt;margin-top:-39.45pt;width:827.3pt;height:6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" fillcolor="#5dc3b3" strokecolor="#f27171" strokeweight="6pt"/>
          </w:pict>
        </mc:Fallback>
      </mc:AlternateContent>
    </w:r>
    <w:r>
      <w:rPr>
        <w:noProof/>
        <w:lang w:eastAsia="en-GB"/>
      </w:rPr>
      <w:drawing>
        <wp:anchor distT="0" distB="0" distL="114300" distR="114300" simplePos="0" relativeHeight="251660288" behindDoc="0" locked="0" layoutInCell="1" allowOverlap="1" wp14:anchorId="35A0EE17" wp14:editId="79DAB8FA">
          <wp:simplePos x="0" y="0"/>
          <wp:positionH relativeFrom="column">
            <wp:posOffset>3993007</wp:posOffset>
          </wp:positionH>
          <wp:positionV relativeFrom="paragraph">
            <wp:posOffset>-275082</wp:posOffset>
          </wp:positionV>
          <wp:extent cx="2499738"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W SU_1_Landscape_W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738"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F65"/>
    <w:multiLevelType w:val="hybridMultilevel"/>
    <w:tmpl w:val="6B90D40E"/>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1596"/>
    <w:multiLevelType w:val="multilevel"/>
    <w:tmpl w:val="A2B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86AB6"/>
    <w:multiLevelType w:val="hybridMultilevel"/>
    <w:tmpl w:val="4A249EBA"/>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06E32"/>
    <w:multiLevelType w:val="hybridMultilevel"/>
    <w:tmpl w:val="6A605DFA"/>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6948C9"/>
    <w:multiLevelType w:val="hybridMultilevel"/>
    <w:tmpl w:val="382AFC04"/>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26A2"/>
    <w:multiLevelType w:val="hybridMultilevel"/>
    <w:tmpl w:val="B3EE5F3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7308"/>
    <w:multiLevelType w:val="hybridMultilevel"/>
    <w:tmpl w:val="708E7E76"/>
    <w:lvl w:ilvl="0" w:tplc="00DC7240">
      <w:start w:val="1"/>
      <w:numFmt w:val="bullet"/>
      <w:lvlText w:val=""/>
      <w:lvlJc w:val="left"/>
      <w:pPr>
        <w:ind w:left="1725" w:hanging="360"/>
      </w:pPr>
      <w:rPr>
        <w:rFonts w:ascii="Symbol" w:hAnsi="Symbol" w:hint="default"/>
        <w:color w:val="D99594" w:themeColor="accent2" w:themeTint="99"/>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7" w15:restartNumberingAfterBreak="0">
    <w:nsid w:val="30E92599"/>
    <w:multiLevelType w:val="multilevel"/>
    <w:tmpl w:val="44E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E00D8"/>
    <w:multiLevelType w:val="hybridMultilevel"/>
    <w:tmpl w:val="8B048896"/>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9375F"/>
    <w:multiLevelType w:val="hybridMultilevel"/>
    <w:tmpl w:val="4F862F8A"/>
    <w:lvl w:ilvl="0" w:tplc="90BCFFDC">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F427C"/>
    <w:multiLevelType w:val="hybridMultilevel"/>
    <w:tmpl w:val="ABB4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47E5D"/>
    <w:multiLevelType w:val="hybridMultilevel"/>
    <w:tmpl w:val="218078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4682316F"/>
    <w:multiLevelType w:val="multilevel"/>
    <w:tmpl w:val="32F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E4A88"/>
    <w:multiLevelType w:val="hybridMultilevel"/>
    <w:tmpl w:val="306CE4C4"/>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9A1D43"/>
    <w:multiLevelType w:val="hybridMultilevel"/>
    <w:tmpl w:val="6EE0294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12FFC"/>
    <w:multiLevelType w:val="multilevel"/>
    <w:tmpl w:val="21D6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C438B"/>
    <w:multiLevelType w:val="hybridMultilevel"/>
    <w:tmpl w:val="C3E0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E31BB"/>
    <w:multiLevelType w:val="hybridMultilevel"/>
    <w:tmpl w:val="EDB24B1C"/>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82DE0"/>
    <w:multiLevelType w:val="hybridMultilevel"/>
    <w:tmpl w:val="4ED6FB38"/>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A74C0"/>
    <w:multiLevelType w:val="hybridMultilevel"/>
    <w:tmpl w:val="83721472"/>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7B6E8B"/>
    <w:multiLevelType w:val="hybridMultilevel"/>
    <w:tmpl w:val="23B0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4637F"/>
    <w:multiLevelType w:val="hybridMultilevel"/>
    <w:tmpl w:val="0F9AE1BC"/>
    <w:lvl w:ilvl="0" w:tplc="23F01E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524006">
    <w:abstractNumId w:val="17"/>
  </w:num>
  <w:num w:numId="2" w16cid:durableId="2076314192">
    <w:abstractNumId w:val="6"/>
  </w:num>
  <w:num w:numId="3" w16cid:durableId="930235811">
    <w:abstractNumId w:val="0"/>
  </w:num>
  <w:num w:numId="4" w16cid:durableId="618606025">
    <w:abstractNumId w:val="3"/>
  </w:num>
  <w:num w:numId="5" w16cid:durableId="1447457311">
    <w:abstractNumId w:val="14"/>
  </w:num>
  <w:num w:numId="6" w16cid:durableId="872425411">
    <w:abstractNumId w:val="4"/>
  </w:num>
  <w:num w:numId="7" w16cid:durableId="1391806349">
    <w:abstractNumId w:val="19"/>
  </w:num>
  <w:num w:numId="8" w16cid:durableId="9911518">
    <w:abstractNumId w:val="18"/>
  </w:num>
  <w:num w:numId="9" w16cid:durableId="703411103">
    <w:abstractNumId w:val="5"/>
  </w:num>
  <w:num w:numId="10" w16cid:durableId="1632245659">
    <w:abstractNumId w:val="13"/>
  </w:num>
  <w:num w:numId="11" w16cid:durableId="639581887">
    <w:abstractNumId w:val="2"/>
  </w:num>
  <w:num w:numId="12" w16cid:durableId="877359511">
    <w:abstractNumId w:val="8"/>
  </w:num>
  <w:num w:numId="13" w16cid:durableId="148448737">
    <w:abstractNumId w:val="12"/>
  </w:num>
  <w:num w:numId="14" w16cid:durableId="813916250">
    <w:abstractNumId w:val="15"/>
  </w:num>
  <w:num w:numId="15" w16cid:durableId="1865052422">
    <w:abstractNumId w:val="1"/>
  </w:num>
  <w:num w:numId="16" w16cid:durableId="693922458">
    <w:abstractNumId w:val="16"/>
  </w:num>
  <w:num w:numId="17" w16cid:durableId="73212826">
    <w:abstractNumId w:val="10"/>
  </w:num>
  <w:num w:numId="18" w16cid:durableId="1983121267">
    <w:abstractNumId w:val="11"/>
  </w:num>
  <w:num w:numId="19" w16cid:durableId="2138718718">
    <w:abstractNumId w:val="7"/>
  </w:num>
  <w:num w:numId="20" w16cid:durableId="1137718379">
    <w:abstractNumId w:val="20"/>
  </w:num>
  <w:num w:numId="21" w16cid:durableId="210071789">
    <w:abstractNumId w:val="21"/>
  </w:num>
  <w:num w:numId="22" w16cid:durableId="1942684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63"/>
    <w:rsid w:val="0001473E"/>
    <w:rsid w:val="00032E25"/>
    <w:rsid w:val="0004503C"/>
    <w:rsid w:val="0005211C"/>
    <w:rsid w:val="000E28EA"/>
    <w:rsid w:val="00107F37"/>
    <w:rsid w:val="00181F7C"/>
    <w:rsid w:val="001A2C8C"/>
    <w:rsid w:val="00340F82"/>
    <w:rsid w:val="00355490"/>
    <w:rsid w:val="00367A21"/>
    <w:rsid w:val="003B7080"/>
    <w:rsid w:val="003D671A"/>
    <w:rsid w:val="0048700E"/>
    <w:rsid w:val="004928F0"/>
    <w:rsid w:val="004F3E35"/>
    <w:rsid w:val="00530F98"/>
    <w:rsid w:val="0060605B"/>
    <w:rsid w:val="0065037F"/>
    <w:rsid w:val="0068147B"/>
    <w:rsid w:val="006C74F7"/>
    <w:rsid w:val="006D7A69"/>
    <w:rsid w:val="00703839"/>
    <w:rsid w:val="007275B0"/>
    <w:rsid w:val="00896AD5"/>
    <w:rsid w:val="008F3DF3"/>
    <w:rsid w:val="00946FF2"/>
    <w:rsid w:val="00976363"/>
    <w:rsid w:val="009F2E9F"/>
    <w:rsid w:val="00A51045"/>
    <w:rsid w:val="00B059D0"/>
    <w:rsid w:val="00B14904"/>
    <w:rsid w:val="00B328B4"/>
    <w:rsid w:val="00B62257"/>
    <w:rsid w:val="00B82652"/>
    <w:rsid w:val="00BE5210"/>
    <w:rsid w:val="00C35C82"/>
    <w:rsid w:val="00C8269B"/>
    <w:rsid w:val="00C93BC3"/>
    <w:rsid w:val="00C96E1B"/>
    <w:rsid w:val="00D2083A"/>
    <w:rsid w:val="00D6355A"/>
    <w:rsid w:val="00DD5355"/>
    <w:rsid w:val="00E20A46"/>
    <w:rsid w:val="00E2585F"/>
    <w:rsid w:val="00E65824"/>
    <w:rsid w:val="00EA61C6"/>
    <w:rsid w:val="00EC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9E0371"/>
  <w15:docId w15:val="{D6469919-9E3B-4689-AF79-07080AC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1D3"/>
    <w:pPr>
      <w:keepNext/>
      <w:keepLines/>
      <w:spacing w:before="480" w:after="0"/>
      <w:outlineLvl w:val="0"/>
    </w:pPr>
    <w:rPr>
      <w:rFonts w:eastAsiaTheme="majorEastAsia" w:cstheme="majorBidi"/>
      <w:b/>
      <w:bCs/>
      <w:color w:val="2B265C"/>
      <w:sz w:val="28"/>
      <w:szCs w:val="28"/>
    </w:rPr>
  </w:style>
  <w:style w:type="paragraph" w:styleId="Heading2">
    <w:name w:val="heading 2"/>
    <w:basedOn w:val="Normal"/>
    <w:next w:val="Normal"/>
    <w:link w:val="Heading2Char"/>
    <w:uiPriority w:val="9"/>
    <w:unhideWhenUsed/>
    <w:qFormat/>
    <w:rsid w:val="00340F82"/>
    <w:pPr>
      <w:keepNext/>
      <w:keepLines/>
      <w:spacing w:before="200" w:after="0"/>
      <w:outlineLvl w:val="1"/>
    </w:pPr>
    <w:rPr>
      <w:rFonts w:eastAsiaTheme="majorEastAsia" w:cstheme="majorBidi"/>
      <w:b/>
      <w:bCs/>
      <w:color w:val="F87060"/>
      <w:sz w:val="26"/>
      <w:szCs w:val="26"/>
    </w:rPr>
  </w:style>
  <w:style w:type="paragraph" w:styleId="Heading3">
    <w:name w:val="heading 3"/>
    <w:basedOn w:val="Normal"/>
    <w:next w:val="Normal"/>
    <w:link w:val="Heading3Char"/>
    <w:uiPriority w:val="9"/>
    <w:semiHidden/>
    <w:unhideWhenUsed/>
    <w:qFormat/>
    <w:rsid w:val="00EC41D3"/>
    <w:pPr>
      <w:keepNext/>
      <w:keepLines/>
      <w:spacing w:before="200" w:after="0"/>
      <w:outlineLvl w:val="2"/>
    </w:pPr>
    <w:rPr>
      <w:rFonts w:eastAsiaTheme="majorEastAsia" w:cstheme="majorBidi"/>
      <w:b/>
      <w:bCs/>
      <w:color w:val="8AB5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904"/>
  </w:style>
  <w:style w:type="paragraph" w:styleId="Footer">
    <w:name w:val="footer"/>
    <w:basedOn w:val="Normal"/>
    <w:link w:val="FooterChar"/>
    <w:uiPriority w:val="99"/>
    <w:unhideWhenUsed/>
    <w:rsid w:val="00B1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904"/>
  </w:style>
  <w:style w:type="character" w:customStyle="1" w:styleId="Heading1Char">
    <w:name w:val="Heading 1 Char"/>
    <w:basedOn w:val="DefaultParagraphFont"/>
    <w:link w:val="Heading1"/>
    <w:uiPriority w:val="9"/>
    <w:rsid w:val="00EC41D3"/>
    <w:rPr>
      <w:rFonts w:eastAsiaTheme="majorEastAsia" w:cstheme="majorBidi"/>
      <w:b/>
      <w:bCs/>
      <w:color w:val="2B265C"/>
      <w:sz w:val="28"/>
      <w:szCs w:val="28"/>
    </w:rPr>
  </w:style>
  <w:style w:type="character" w:customStyle="1" w:styleId="Heading2Char">
    <w:name w:val="Heading 2 Char"/>
    <w:basedOn w:val="DefaultParagraphFont"/>
    <w:link w:val="Heading2"/>
    <w:uiPriority w:val="9"/>
    <w:rsid w:val="00340F82"/>
    <w:rPr>
      <w:rFonts w:eastAsiaTheme="majorEastAsia" w:cstheme="majorBidi"/>
      <w:b/>
      <w:bCs/>
      <w:color w:val="F87060"/>
      <w:sz w:val="26"/>
      <w:szCs w:val="26"/>
    </w:rPr>
  </w:style>
  <w:style w:type="character" w:customStyle="1" w:styleId="Heading3Char">
    <w:name w:val="Heading 3 Char"/>
    <w:basedOn w:val="DefaultParagraphFont"/>
    <w:link w:val="Heading3"/>
    <w:uiPriority w:val="9"/>
    <w:semiHidden/>
    <w:rsid w:val="00EC41D3"/>
    <w:rPr>
      <w:rFonts w:eastAsiaTheme="majorEastAsia" w:cstheme="majorBidi"/>
      <w:b/>
      <w:bCs/>
      <w:color w:val="8AB5E1"/>
    </w:rPr>
  </w:style>
  <w:style w:type="paragraph" w:styleId="Title">
    <w:name w:val="Title"/>
    <w:basedOn w:val="Normal"/>
    <w:next w:val="Normal"/>
    <w:link w:val="TitleChar"/>
    <w:uiPriority w:val="10"/>
    <w:qFormat/>
    <w:rsid w:val="00340F82"/>
    <w:pPr>
      <w:pBdr>
        <w:bottom w:val="single" w:sz="8" w:space="4" w:color="4F81BD" w:themeColor="accent1"/>
      </w:pBdr>
      <w:spacing w:after="300" w:line="240" w:lineRule="auto"/>
      <w:contextualSpacing/>
    </w:pPr>
    <w:rPr>
      <w:rFonts w:eastAsiaTheme="majorEastAsia" w:cstheme="majorBidi"/>
      <w:b/>
      <w:color w:val="2B265C"/>
      <w:spacing w:val="5"/>
      <w:kern w:val="28"/>
      <w:sz w:val="52"/>
      <w:szCs w:val="52"/>
    </w:rPr>
  </w:style>
  <w:style w:type="character" w:customStyle="1" w:styleId="TitleChar">
    <w:name w:val="Title Char"/>
    <w:basedOn w:val="DefaultParagraphFont"/>
    <w:link w:val="Title"/>
    <w:uiPriority w:val="10"/>
    <w:rsid w:val="00340F82"/>
    <w:rPr>
      <w:rFonts w:eastAsiaTheme="majorEastAsia" w:cstheme="majorBidi"/>
      <w:b/>
      <w:color w:val="2B265C"/>
      <w:spacing w:val="5"/>
      <w:kern w:val="28"/>
      <w:sz w:val="52"/>
      <w:szCs w:val="52"/>
    </w:rPr>
  </w:style>
  <w:style w:type="character" w:styleId="Hyperlink">
    <w:name w:val="Hyperlink"/>
    <w:basedOn w:val="DefaultParagraphFont"/>
    <w:uiPriority w:val="99"/>
    <w:unhideWhenUsed/>
    <w:rsid w:val="00B62257"/>
    <w:rPr>
      <w:color w:val="0000FF" w:themeColor="hyperlink"/>
      <w:u w:val="single"/>
    </w:rPr>
  </w:style>
  <w:style w:type="paragraph" w:styleId="ListParagraph">
    <w:name w:val="List Paragraph"/>
    <w:basedOn w:val="Normal"/>
    <w:uiPriority w:val="34"/>
    <w:qFormat/>
    <w:rsid w:val="00181F7C"/>
    <w:pPr>
      <w:ind w:left="720"/>
      <w:contextualSpacing/>
    </w:pPr>
  </w:style>
  <w:style w:type="table" w:styleId="TableGrid">
    <w:name w:val="Table Grid"/>
    <w:basedOn w:val="TableNormal"/>
    <w:uiPriority w:val="59"/>
    <w:rsid w:val="004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3B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2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90">
      <w:bodyDiv w:val="1"/>
      <w:marLeft w:val="0"/>
      <w:marRight w:val="0"/>
      <w:marTop w:val="0"/>
      <w:marBottom w:val="0"/>
      <w:divBdr>
        <w:top w:val="none" w:sz="0" w:space="0" w:color="auto"/>
        <w:left w:val="none" w:sz="0" w:space="0" w:color="auto"/>
        <w:bottom w:val="none" w:sz="0" w:space="0" w:color="auto"/>
        <w:right w:val="none" w:sz="0" w:space="0" w:color="auto"/>
      </w:divBdr>
    </w:div>
    <w:div w:id="1150365413">
      <w:bodyDiv w:val="1"/>
      <w:marLeft w:val="0"/>
      <w:marRight w:val="0"/>
      <w:marTop w:val="0"/>
      <w:marBottom w:val="0"/>
      <w:divBdr>
        <w:top w:val="none" w:sz="0" w:space="0" w:color="auto"/>
        <w:left w:val="none" w:sz="0" w:space="0" w:color="auto"/>
        <w:bottom w:val="none" w:sz="0" w:space="0" w:color="auto"/>
        <w:right w:val="none" w:sz="0" w:space="0" w:color="auto"/>
      </w:divBdr>
      <w:divsChild>
        <w:div w:id="669411530">
          <w:marLeft w:val="0"/>
          <w:marRight w:val="0"/>
          <w:marTop w:val="0"/>
          <w:marBottom w:val="0"/>
          <w:divBdr>
            <w:top w:val="none" w:sz="0" w:space="0" w:color="auto"/>
            <w:left w:val="none" w:sz="0" w:space="0" w:color="auto"/>
            <w:bottom w:val="none" w:sz="0" w:space="0" w:color="auto"/>
            <w:right w:val="none" w:sz="0" w:space="0" w:color="auto"/>
          </w:divBdr>
        </w:div>
      </w:divsChild>
    </w:div>
    <w:div w:id="16307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su.com/helpandadvice/adviceform/" TargetMode="External"/><Relationship Id="rId3" Type="http://schemas.openxmlformats.org/officeDocument/2006/relationships/settings" Target="settings.xml"/><Relationship Id="rId7" Type="http://schemas.openxmlformats.org/officeDocument/2006/relationships/hyperlink" Target="https://www2.worc.ac.uk/registryservices/66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nk1\AppData\Local\Microsoft\Windows\INetCache\Content.Outlook\GI3E7WEZ\Pink%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Pink Word Template</Template>
  <TotalTime>1</TotalTime>
  <Pages>1</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Gynn</dc:creator>
  <cp:lastModifiedBy>Jasmine-Alicia Clements</cp:lastModifiedBy>
  <cp:revision>2</cp:revision>
  <cp:lastPrinted>2020-03-17T12:12:00Z</cp:lastPrinted>
  <dcterms:created xsi:type="dcterms:W3CDTF">2024-04-12T11:31:00Z</dcterms:created>
  <dcterms:modified xsi:type="dcterms:W3CDTF">2024-04-12T11:31:00Z</dcterms:modified>
</cp:coreProperties>
</file>